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C91BD" w14:textId="3F6A21D5" w:rsidR="00320E3C" w:rsidRPr="00320E3C" w:rsidRDefault="00D45397" w:rsidP="00961789">
      <w:pPr>
        <w:rPr>
          <w:rFonts w:ascii="Century Gothic" w:hAnsi="Century Gothic"/>
          <w:b/>
          <w:bCs/>
          <w:color w:val="FF0000"/>
          <w:sz w:val="36"/>
          <w:szCs w:val="24"/>
          <w:u w:val="single"/>
        </w:rPr>
      </w:pPr>
      <w:bookmarkStart w:id="0" w:name="_GoBack"/>
      <w:bookmarkEnd w:id="0"/>
      <w:r>
        <w:rPr>
          <w:rFonts w:ascii="Century Gothic" w:hAnsi="Century Gothic"/>
          <w:b/>
          <w:bCs/>
          <w:color w:val="FF0000"/>
          <w:sz w:val="36"/>
          <w:szCs w:val="24"/>
          <w:u w:val="single"/>
        </w:rPr>
        <w:t>Year 3 - Day 3 Answers</w:t>
      </w:r>
    </w:p>
    <w:tbl>
      <w:tblPr>
        <w:tblStyle w:val="TableGrid"/>
        <w:tblW w:w="15520" w:type="dxa"/>
        <w:tblLook w:val="04A0" w:firstRow="1" w:lastRow="0" w:firstColumn="1" w:lastColumn="0" w:noHBand="0" w:noVBand="1"/>
      </w:tblPr>
      <w:tblGrid>
        <w:gridCol w:w="2767"/>
        <w:gridCol w:w="3465"/>
        <w:gridCol w:w="3212"/>
        <w:gridCol w:w="6076"/>
      </w:tblGrid>
      <w:tr w:rsidR="00320E3C" w14:paraId="76D7E9D9" w14:textId="77777777" w:rsidTr="008C4F97">
        <w:trPr>
          <w:trHeight w:val="394"/>
        </w:trPr>
        <w:tc>
          <w:tcPr>
            <w:tcW w:w="2767" w:type="dxa"/>
            <w:shd w:val="clear" w:color="auto" w:fill="F4B083" w:themeFill="accent2" w:themeFillTint="99"/>
            <w:vAlign w:val="center"/>
          </w:tcPr>
          <w:p w14:paraId="6E018219" w14:textId="3BE37AAF" w:rsidR="00320E3C" w:rsidRDefault="00320E3C" w:rsidP="00320E3C">
            <w:pPr>
              <w:jc w:val="center"/>
              <w:rPr>
                <w:rFonts w:ascii="Century Gothic" w:hAnsi="Century Gothic"/>
                <w:b/>
                <w:bCs/>
                <w:sz w:val="24"/>
                <w:szCs w:val="24"/>
                <w:u w:val="single"/>
              </w:rPr>
            </w:pPr>
            <w:r>
              <w:rPr>
                <w:rFonts w:ascii="Century Gothic" w:hAnsi="Century Gothic"/>
                <w:b/>
                <w:bCs/>
                <w:sz w:val="24"/>
                <w:szCs w:val="24"/>
                <w:u w:val="single"/>
              </w:rPr>
              <w:t>Task 1</w:t>
            </w:r>
          </w:p>
        </w:tc>
        <w:tc>
          <w:tcPr>
            <w:tcW w:w="3465" w:type="dxa"/>
            <w:shd w:val="clear" w:color="auto" w:fill="FBE4D5" w:themeFill="accent2" w:themeFillTint="33"/>
            <w:vAlign w:val="center"/>
          </w:tcPr>
          <w:p w14:paraId="4AE8ECB2" w14:textId="40D3506E" w:rsidR="00320E3C" w:rsidRDefault="00320E3C" w:rsidP="00320E3C">
            <w:pPr>
              <w:jc w:val="center"/>
              <w:rPr>
                <w:rFonts w:ascii="Century Gothic" w:hAnsi="Century Gothic"/>
                <w:b/>
                <w:bCs/>
                <w:sz w:val="24"/>
                <w:szCs w:val="24"/>
                <w:u w:val="single"/>
              </w:rPr>
            </w:pPr>
            <w:r>
              <w:rPr>
                <w:rFonts w:ascii="Century Gothic" w:hAnsi="Century Gothic"/>
                <w:b/>
                <w:bCs/>
                <w:sz w:val="24"/>
                <w:szCs w:val="24"/>
                <w:u w:val="single"/>
              </w:rPr>
              <w:t>Task 2</w:t>
            </w:r>
          </w:p>
        </w:tc>
        <w:tc>
          <w:tcPr>
            <w:tcW w:w="3212" w:type="dxa"/>
            <w:shd w:val="clear" w:color="auto" w:fill="C5E0B3" w:themeFill="accent6" w:themeFillTint="66"/>
            <w:vAlign w:val="center"/>
          </w:tcPr>
          <w:p w14:paraId="64CD4CFE" w14:textId="6956C507" w:rsidR="00320E3C" w:rsidRDefault="00320E3C" w:rsidP="00320E3C">
            <w:pPr>
              <w:jc w:val="center"/>
              <w:rPr>
                <w:rFonts w:ascii="Century Gothic" w:hAnsi="Century Gothic"/>
                <w:b/>
                <w:bCs/>
                <w:sz w:val="24"/>
                <w:szCs w:val="24"/>
                <w:u w:val="single"/>
              </w:rPr>
            </w:pPr>
            <w:r>
              <w:rPr>
                <w:rFonts w:ascii="Century Gothic" w:hAnsi="Century Gothic"/>
                <w:b/>
                <w:bCs/>
                <w:sz w:val="24"/>
                <w:szCs w:val="24"/>
                <w:u w:val="single"/>
              </w:rPr>
              <w:t>Task 3</w:t>
            </w:r>
          </w:p>
        </w:tc>
        <w:tc>
          <w:tcPr>
            <w:tcW w:w="6076" w:type="dxa"/>
            <w:shd w:val="clear" w:color="auto" w:fill="BDD6EE" w:themeFill="accent5" w:themeFillTint="66"/>
            <w:vAlign w:val="center"/>
          </w:tcPr>
          <w:p w14:paraId="330F8E6E" w14:textId="426CF347" w:rsidR="00320E3C" w:rsidRDefault="00320E3C" w:rsidP="00320E3C">
            <w:pPr>
              <w:jc w:val="center"/>
              <w:rPr>
                <w:rFonts w:ascii="Century Gothic" w:hAnsi="Century Gothic"/>
                <w:b/>
                <w:bCs/>
                <w:sz w:val="24"/>
                <w:szCs w:val="24"/>
                <w:u w:val="single"/>
              </w:rPr>
            </w:pPr>
            <w:r>
              <w:rPr>
                <w:rFonts w:ascii="Century Gothic" w:hAnsi="Century Gothic"/>
                <w:b/>
                <w:bCs/>
                <w:sz w:val="24"/>
                <w:szCs w:val="24"/>
                <w:u w:val="single"/>
              </w:rPr>
              <w:t>Task 4</w:t>
            </w:r>
          </w:p>
        </w:tc>
      </w:tr>
      <w:tr w:rsidR="00320E3C" w:rsidRPr="00A32740" w14:paraId="3B2CCBB5" w14:textId="77777777" w:rsidTr="008C4F97">
        <w:trPr>
          <w:trHeight w:val="3673"/>
        </w:trPr>
        <w:tc>
          <w:tcPr>
            <w:tcW w:w="2767" w:type="dxa"/>
          </w:tcPr>
          <w:p w14:paraId="54332C82" w14:textId="77777777" w:rsidR="00320E3C" w:rsidRDefault="00320E3C" w:rsidP="009626CB">
            <w:pPr>
              <w:rPr>
                <w:rFonts w:ascii="SassoonPrimaryInfant" w:hAnsi="SassoonPrimaryInfant"/>
                <w:b/>
                <w:bCs/>
                <w:sz w:val="32"/>
                <w:szCs w:val="32"/>
                <w:u w:val="single"/>
              </w:rPr>
            </w:pPr>
            <w:r w:rsidRPr="00E51DE2">
              <w:rPr>
                <w:rFonts w:ascii="SassoonPrimaryInfant" w:hAnsi="SassoonPrimaryInfant"/>
                <w:b/>
                <w:bCs/>
                <w:sz w:val="32"/>
                <w:szCs w:val="32"/>
                <w:u w:val="single"/>
              </w:rPr>
              <w:t>Practice</w:t>
            </w:r>
          </w:p>
          <w:p w14:paraId="4A3F48AC" w14:textId="12C67841" w:rsidR="00320E3C" w:rsidRPr="008C4F97" w:rsidRDefault="008C4F97" w:rsidP="008C4F97">
            <w:pPr>
              <w:pStyle w:val="ListParagraph"/>
              <w:numPr>
                <w:ilvl w:val="0"/>
                <w:numId w:val="10"/>
              </w:numPr>
              <w:spacing w:line="360" w:lineRule="auto"/>
              <w:rPr>
                <w:rFonts w:ascii="SassoonPrimaryInfant" w:hAnsi="SassoonPrimaryInfant"/>
                <w:b/>
                <w:bCs/>
                <w:sz w:val="28"/>
                <w:szCs w:val="32"/>
              </w:rPr>
            </w:pPr>
            <w:r w:rsidRPr="008C4F97">
              <w:rPr>
                <w:rFonts w:ascii="SassoonPrimaryInfant" w:hAnsi="SassoonPrimaryInfant"/>
                <w:b/>
                <w:bCs/>
                <w:sz w:val="28"/>
                <w:szCs w:val="32"/>
              </w:rPr>
              <w:t>10 o’clock</w:t>
            </w:r>
          </w:p>
          <w:p w14:paraId="7B31F7C8" w14:textId="07BDBC6D" w:rsidR="008C4F97" w:rsidRPr="008C4F97" w:rsidRDefault="008C4F97" w:rsidP="008C4F97">
            <w:pPr>
              <w:pStyle w:val="ListParagraph"/>
              <w:numPr>
                <w:ilvl w:val="0"/>
                <w:numId w:val="10"/>
              </w:numPr>
              <w:spacing w:line="360" w:lineRule="auto"/>
              <w:rPr>
                <w:rFonts w:ascii="SassoonPrimaryInfant" w:hAnsi="SassoonPrimaryInfant"/>
                <w:b/>
                <w:bCs/>
                <w:sz w:val="28"/>
                <w:szCs w:val="32"/>
              </w:rPr>
            </w:pPr>
            <w:r w:rsidRPr="008C4F97">
              <w:rPr>
                <w:rFonts w:ascii="SassoonPrimaryInfant" w:hAnsi="SassoonPrimaryInfant"/>
                <w:b/>
                <w:bCs/>
                <w:sz w:val="28"/>
                <w:szCs w:val="32"/>
              </w:rPr>
              <w:t>Half past 6</w:t>
            </w:r>
          </w:p>
          <w:p w14:paraId="14F248CA" w14:textId="5B4DD908" w:rsidR="008C4F97" w:rsidRPr="008C4F97" w:rsidRDefault="008C4F97" w:rsidP="008C4F97">
            <w:pPr>
              <w:pStyle w:val="ListParagraph"/>
              <w:numPr>
                <w:ilvl w:val="0"/>
                <w:numId w:val="10"/>
              </w:numPr>
              <w:spacing w:line="360" w:lineRule="auto"/>
              <w:rPr>
                <w:rFonts w:ascii="SassoonPrimaryInfant" w:hAnsi="SassoonPrimaryInfant"/>
                <w:b/>
                <w:bCs/>
                <w:sz w:val="28"/>
                <w:szCs w:val="32"/>
              </w:rPr>
            </w:pPr>
            <w:r w:rsidRPr="008C4F97">
              <w:rPr>
                <w:rFonts w:ascii="SassoonPrimaryInfant" w:hAnsi="SassoonPrimaryInfant"/>
                <w:b/>
                <w:bCs/>
                <w:sz w:val="28"/>
                <w:szCs w:val="32"/>
              </w:rPr>
              <w:t>Half past 11</w:t>
            </w:r>
          </w:p>
          <w:p w14:paraId="548BDCF3" w14:textId="758F8DC1" w:rsidR="008C4F97" w:rsidRPr="008C4F97" w:rsidRDefault="008C4F97" w:rsidP="008C4F97">
            <w:pPr>
              <w:pStyle w:val="ListParagraph"/>
              <w:numPr>
                <w:ilvl w:val="0"/>
                <w:numId w:val="10"/>
              </w:numPr>
              <w:spacing w:line="360" w:lineRule="auto"/>
              <w:rPr>
                <w:rFonts w:ascii="SassoonPrimaryInfant" w:hAnsi="SassoonPrimaryInfant"/>
                <w:b/>
                <w:bCs/>
                <w:sz w:val="28"/>
                <w:szCs w:val="32"/>
              </w:rPr>
            </w:pPr>
            <w:r w:rsidRPr="008C4F97">
              <w:rPr>
                <w:rFonts w:ascii="SassoonPrimaryInfant" w:hAnsi="SassoonPrimaryInfant"/>
                <w:b/>
                <w:bCs/>
                <w:sz w:val="28"/>
                <w:szCs w:val="32"/>
              </w:rPr>
              <w:t>Half past 1</w:t>
            </w:r>
          </w:p>
          <w:p w14:paraId="1F3E1A27" w14:textId="4F97A678" w:rsidR="008C4F97" w:rsidRPr="008C4F97" w:rsidRDefault="008C4F97" w:rsidP="008C4F97">
            <w:pPr>
              <w:pStyle w:val="ListParagraph"/>
              <w:numPr>
                <w:ilvl w:val="0"/>
                <w:numId w:val="10"/>
              </w:numPr>
              <w:spacing w:line="360" w:lineRule="auto"/>
              <w:rPr>
                <w:rFonts w:ascii="SassoonPrimaryInfant" w:hAnsi="SassoonPrimaryInfant"/>
                <w:b/>
                <w:bCs/>
                <w:sz w:val="28"/>
                <w:szCs w:val="32"/>
              </w:rPr>
            </w:pPr>
            <w:r w:rsidRPr="008C4F97">
              <w:rPr>
                <w:rFonts w:ascii="SassoonPrimaryInfant" w:hAnsi="SassoonPrimaryInfant"/>
                <w:b/>
                <w:bCs/>
                <w:sz w:val="28"/>
                <w:szCs w:val="32"/>
              </w:rPr>
              <w:t>Half past 10</w:t>
            </w:r>
          </w:p>
          <w:p w14:paraId="4BE13ECC" w14:textId="77777777" w:rsidR="008C4F97" w:rsidRPr="008C4F97" w:rsidRDefault="008C4F97" w:rsidP="009626CB">
            <w:pPr>
              <w:rPr>
                <w:rFonts w:ascii="SassoonPrimaryInfant" w:hAnsi="SassoonPrimaryInfant"/>
                <w:b/>
                <w:bCs/>
                <w:sz w:val="32"/>
                <w:szCs w:val="32"/>
              </w:rPr>
            </w:pPr>
          </w:p>
          <w:p w14:paraId="1116959A" w14:textId="3FD3CE23" w:rsidR="00320E3C" w:rsidRPr="00E51DE2" w:rsidRDefault="00320E3C" w:rsidP="000B047A">
            <w:pPr>
              <w:pStyle w:val="ListParagraph"/>
              <w:rPr>
                <w:rFonts w:ascii="SassoonPrimaryInfant" w:hAnsi="SassoonPrimaryInfant"/>
                <w:b/>
                <w:bCs/>
                <w:sz w:val="36"/>
                <w:szCs w:val="36"/>
              </w:rPr>
            </w:pPr>
          </w:p>
        </w:tc>
        <w:tc>
          <w:tcPr>
            <w:tcW w:w="3465" w:type="dxa"/>
          </w:tcPr>
          <w:p w14:paraId="2A75F828" w14:textId="77777777" w:rsidR="00320E3C" w:rsidRDefault="00320E3C" w:rsidP="009626CB">
            <w:pPr>
              <w:rPr>
                <w:rFonts w:ascii="SassoonPrimaryInfant" w:hAnsi="SassoonPrimaryInfant"/>
                <w:b/>
                <w:bCs/>
                <w:sz w:val="32"/>
                <w:szCs w:val="32"/>
                <w:u w:val="single"/>
              </w:rPr>
            </w:pPr>
            <w:r w:rsidRPr="00E51DE2">
              <w:rPr>
                <w:rFonts w:ascii="SassoonPrimaryInfant" w:hAnsi="SassoonPrimaryInfant"/>
                <w:b/>
                <w:bCs/>
                <w:sz w:val="32"/>
                <w:szCs w:val="32"/>
                <w:u w:val="single"/>
              </w:rPr>
              <w:t>Practice</w:t>
            </w:r>
          </w:p>
          <w:p w14:paraId="0ABDEDC0" w14:textId="77777777" w:rsidR="00320E3C" w:rsidRPr="00E51DE2" w:rsidRDefault="00320E3C" w:rsidP="009626CB">
            <w:pPr>
              <w:rPr>
                <w:rFonts w:ascii="SassoonPrimaryInfant" w:hAnsi="SassoonPrimaryInfant"/>
                <w:b/>
                <w:bCs/>
                <w:sz w:val="32"/>
                <w:szCs w:val="32"/>
                <w:u w:val="single"/>
              </w:rPr>
            </w:pPr>
          </w:p>
          <w:p w14:paraId="5DBE4DE8" w14:textId="77777777" w:rsidR="00320E3C" w:rsidRPr="008C4F97" w:rsidRDefault="008C4F97" w:rsidP="008C4F97">
            <w:pPr>
              <w:pStyle w:val="ListParagraph"/>
              <w:numPr>
                <w:ilvl w:val="0"/>
                <w:numId w:val="11"/>
              </w:numPr>
              <w:spacing w:line="360" w:lineRule="auto"/>
              <w:rPr>
                <w:rFonts w:ascii="SassoonPrimaryInfant" w:hAnsi="SassoonPrimaryInfant"/>
                <w:b/>
                <w:bCs/>
                <w:sz w:val="28"/>
                <w:szCs w:val="36"/>
              </w:rPr>
            </w:pPr>
            <w:r w:rsidRPr="008C4F97">
              <w:rPr>
                <w:rFonts w:ascii="SassoonPrimaryInfant" w:hAnsi="SassoonPrimaryInfant"/>
                <w:b/>
                <w:bCs/>
                <w:sz w:val="28"/>
                <w:szCs w:val="36"/>
              </w:rPr>
              <w:t>Quarter past 3</w:t>
            </w:r>
          </w:p>
          <w:p w14:paraId="43EDF85C" w14:textId="77777777" w:rsidR="008C4F97" w:rsidRPr="008C4F97" w:rsidRDefault="008C4F97" w:rsidP="008C4F97">
            <w:pPr>
              <w:pStyle w:val="ListParagraph"/>
              <w:numPr>
                <w:ilvl w:val="0"/>
                <w:numId w:val="11"/>
              </w:numPr>
              <w:spacing w:line="360" w:lineRule="auto"/>
              <w:rPr>
                <w:rFonts w:ascii="SassoonPrimaryInfant" w:hAnsi="SassoonPrimaryInfant"/>
                <w:b/>
                <w:bCs/>
                <w:sz w:val="28"/>
                <w:szCs w:val="36"/>
              </w:rPr>
            </w:pPr>
            <w:r w:rsidRPr="008C4F97">
              <w:rPr>
                <w:rFonts w:ascii="SassoonPrimaryInfant" w:hAnsi="SassoonPrimaryInfant"/>
                <w:b/>
                <w:bCs/>
                <w:sz w:val="28"/>
                <w:szCs w:val="36"/>
              </w:rPr>
              <w:t>Quarter to 3</w:t>
            </w:r>
          </w:p>
          <w:p w14:paraId="2DFE4D42" w14:textId="77777777" w:rsidR="008C4F97" w:rsidRPr="008C4F97" w:rsidRDefault="008C4F97" w:rsidP="008C4F97">
            <w:pPr>
              <w:pStyle w:val="ListParagraph"/>
              <w:numPr>
                <w:ilvl w:val="0"/>
                <w:numId w:val="11"/>
              </w:numPr>
              <w:spacing w:line="360" w:lineRule="auto"/>
              <w:rPr>
                <w:rFonts w:ascii="SassoonPrimaryInfant" w:hAnsi="SassoonPrimaryInfant"/>
                <w:b/>
                <w:bCs/>
                <w:sz w:val="28"/>
                <w:szCs w:val="36"/>
              </w:rPr>
            </w:pPr>
            <w:r w:rsidRPr="008C4F97">
              <w:rPr>
                <w:rFonts w:ascii="SassoonPrimaryInfant" w:hAnsi="SassoonPrimaryInfant"/>
                <w:b/>
                <w:bCs/>
                <w:sz w:val="28"/>
                <w:szCs w:val="36"/>
              </w:rPr>
              <w:t>10 minutes past 10</w:t>
            </w:r>
          </w:p>
          <w:p w14:paraId="4C3FE09C" w14:textId="77777777" w:rsidR="008C4F97" w:rsidRPr="008C4F97" w:rsidRDefault="008C4F97" w:rsidP="008C4F97">
            <w:pPr>
              <w:pStyle w:val="ListParagraph"/>
              <w:numPr>
                <w:ilvl w:val="0"/>
                <w:numId w:val="11"/>
              </w:numPr>
              <w:spacing w:line="360" w:lineRule="auto"/>
              <w:rPr>
                <w:rFonts w:ascii="SassoonPrimaryInfant" w:hAnsi="SassoonPrimaryInfant"/>
                <w:b/>
                <w:bCs/>
                <w:sz w:val="28"/>
                <w:szCs w:val="36"/>
              </w:rPr>
            </w:pPr>
            <w:r w:rsidRPr="008C4F97">
              <w:rPr>
                <w:rFonts w:ascii="SassoonPrimaryInfant" w:hAnsi="SassoonPrimaryInfant"/>
                <w:b/>
                <w:bCs/>
                <w:sz w:val="28"/>
                <w:szCs w:val="36"/>
              </w:rPr>
              <w:t>25 minutes to 5</w:t>
            </w:r>
          </w:p>
          <w:p w14:paraId="05718589" w14:textId="313DBD7A" w:rsidR="008C4F97" w:rsidRPr="008C4F97" w:rsidRDefault="008C4F97" w:rsidP="008C4F97">
            <w:pPr>
              <w:pStyle w:val="ListParagraph"/>
              <w:numPr>
                <w:ilvl w:val="0"/>
                <w:numId w:val="11"/>
              </w:numPr>
              <w:spacing w:line="360" w:lineRule="auto"/>
              <w:rPr>
                <w:rFonts w:ascii="SassoonPrimaryInfant" w:hAnsi="SassoonPrimaryInfant"/>
                <w:b/>
                <w:bCs/>
                <w:sz w:val="36"/>
                <w:szCs w:val="36"/>
              </w:rPr>
            </w:pPr>
            <w:r w:rsidRPr="008C4F97">
              <w:rPr>
                <w:rFonts w:ascii="SassoonPrimaryInfant" w:hAnsi="SassoonPrimaryInfant"/>
                <w:b/>
                <w:bCs/>
                <w:sz w:val="28"/>
                <w:szCs w:val="36"/>
              </w:rPr>
              <w:t>20 minutes past 7</w:t>
            </w:r>
          </w:p>
        </w:tc>
        <w:tc>
          <w:tcPr>
            <w:tcW w:w="3212" w:type="dxa"/>
          </w:tcPr>
          <w:p w14:paraId="6F1C98D5" w14:textId="77777777" w:rsidR="00320E3C" w:rsidRPr="008C4F97" w:rsidRDefault="00320E3C" w:rsidP="009626CB">
            <w:pPr>
              <w:rPr>
                <w:rFonts w:ascii="SassoonPrimaryInfant" w:hAnsi="SassoonPrimaryInfant"/>
                <w:b/>
                <w:bCs/>
                <w:sz w:val="28"/>
                <w:szCs w:val="28"/>
                <w:u w:val="single"/>
              </w:rPr>
            </w:pPr>
            <w:r w:rsidRPr="008C4F97">
              <w:rPr>
                <w:rFonts w:ascii="SassoonPrimaryInfant" w:hAnsi="SassoonPrimaryInfant"/>
                <w:b/>
                <w:bCs/>
                <w:sz w:val="28"/>
                <w:szCs w:val="28"/>
                <w:u w:val="single"/>
              </w:rPr>
              <w:t>Reasoning</w:t>
            </w:r>
          </w:p>
          <w:p w14:paraId="372008D5" w14:textId="77777777" w:rsidR="00320E3C" w:rsidRPr="008C4F97" w:rsidRDefault="00320E3C" w:rsidP="009626CB">
            <w:pPr>
              <w:rPr>
                <w:rFonts w:ascii="SassoonPrimaryInfant" w:hAnsi="SassoonPrimaryInfant"/>
                <w:sz w:val="28"/>
                <w:szCs w:val="28"/>
              </w:rPr>
            </w:pPr>
          </w:p>
          <w:p w14:paraId="055492A4" w14:textId="1803ED44" w:rsidR="00320E3C" w:rsidRPr="008C4F97" w:rsidRDefault="000B047A" w:rsidP="009626CB">
            <w:pPr>
              <w:rPr>
                <w:rFonts w:ascii="SassoonPrimaryInfant" w:hAnsi="SassoonPrimaryInfant"/>
                <w:b/>
                <w:bCs/>
                <w:sz w:val="28"/>
                <w:szCs w:val="28"/>
              </w:rPr>
            </w:pPr>
            <w:r w:rsidRPr="008C4F97">
              <w:rPr>
                <w:rFonts w:ascii="SassoonPrimaryInfant" w:hAnsi="SassoonPrimaryInfant"/>
                <w:b/>
                <w:bCs/>
                <w:sz w:val="28"/>
                <w:szCs w:val="28"/>
              </w:rPr>
              <w:t>Dora is correct because it is not 3 o’clock yet, the hour hand will not be exactly on the 3</w:t>
            </w:r>
            <w:r w:rsidR="008C4F97">
              <w:rPr>
                <w:rFonts w:ascii="SassoonPrimaryInfant" w:hAnsi="SassoonPrimaryInfant"/>
                <w:b/>
                <w:bCs/>
                <w:sz w:val="28"/>
                <w:szCs w:val="28"/>
              </w:rPr>
              <w:t>.</w:t>
            </w:r>
          </w:p>
          <w:p w14:paraId="188A50E8" w14:textId="637CFDD7" w:rsidR="00320E3C" w:rsidRPr="008C4F97" w:rsidRDefault="000B047A" w:rsidP="009626CB">
            <w:pPr>
              <w:rPr>
                <w:rFonts w:ascii="SassoonPrimaryInfant" w:hAnsi="SassoonPrimaryInfant"/>
                <w:b/>
                <w:bCs/>
                <w:sz w:val="28"/>
                <w:szCs w:val="28"/>
              </w:rPr>
            </w:pPr>
            <w:r w:rsidRPr="008C4F97">
              <w:rPr>
                <w:rFonts w:ascii="SassoonPrimaryInfant" w:hAnsi="SassoonPrimaryInfant"/>
                <w:b/>
                <w:bCs/>
                <w:noProof/>
                <w:sz w:val="28"/>
                <w:szCs w:val="28"/>
                <w:lang w:eastAsia="en-GB"/>
              </w:rPr>
              <mc:AlternateContent>
                <mc:Choice Requires="wps">
                  <w:drawing>
                    <wp:anchor distT="0" distB="0" distL="114300" distR="114300" simplePos="0" relativeHeight="251662336" behindDoc="0" locked="0" layoutInCell="1" allowOverlap="1" wp14:anchorId="60304C12" wp14:editId="7FC086E5">
                      <wp:simplePos x="0" y="0"/>
                      <wp:positionH relativeFrom="column">
                        <wp:posOffset>-41496</wp:posOffset>
                      </wp:positionH>
                      <wp:positionV relativeFrom="paragraph">
                        <wp:posOffset>59303</wp:posOffset>
                      </wp:positionV>
                      <wp:extent cx="2003729" cy="7952"/>
                      <wp:effectExtent l="0" t="0" r="34925" b="30480"/>
                      <wp:wrapNone/>
                      <wp:docPr id="18" name="Straight Connector 18"/>
                      <wp:cNvGraphicFramePr/>
                      <a:graphic xmlns:a="http://schemas.openxmlformats.org/drawingml/2006/main">
                        <a:graphicData uri="http://schemas.microsoft.com/office/word/2010/wordprocessingShape">
                          <wps:wsp>
                            <wps:cNvCnPr/>
                            <wps:spPr>
                              <a:xfrm>
                                <a:off x="0" y="0"/>
                                <a:ext cx="2003729" cy="79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443AC06" id="Straight Connector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4.65pt" to="15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" strokecolor="#4472c4 [3204]" strokeweight=".5pt">
                      <v:stroke joinstyle="miter"/>
                    </v:line>
                  </w:pict>
                </mc:Fallback>
              </mc:AlternateContent>
            </w:r>
          </w:p>
          <w:p w14:paraId="0D4E9805" w14:textId="7671C6B6" w:rsidR="00320E3C" w:rsidRPr="008C4F97" w:rsidRDefault="008C4F97" w:rsidP="009626CB">
            <w:pPr>
              <w:rPr>
                <w:rFonts w:ascii="SassoonPrimaryInfant" w:hAnsi="SassoonPrimaryInfant"/>
                <w:b/>
                <w:bCs/>
                <w:sz w:val="28"/>
                <w:szCs w:val="28"/>
              </w:rPr>
            </w:pPr>
            <w:r w:rsidRPr="008C4F97">
              <w:rPr>
                <w:rFonts w:ascii="SassoonPrimaryInfant" w:hAnsi="SassoonPrimaryInfant"/>
                <w:b/>
                <w:bCs/>
                <w:sz w:val="28"/>
                <w:szCs w:val="28"/>
              </w:rPr>
              <w:t>Chase is correct because the minute hand points at 8 for twenty minutes to. Leah is describing quarter to.</w:t>
            </w:r>
          </w:p>
        </w:tc>
        <w:tc>
          <w:tcPr>
            <w:tcW w:w="6076" w:type="dxa"/>
          </w:tcPr>
          <w:p w14:paraId="1B2AB316" w14:textId="77777777" w:rsidR="00320E3C" w:rsidRPr="008C4F97" w:rsidRDefault="00320E3C" w:rsidP="009626CB">
            <w:pPr>
              <w:rPr>
                <w:rFonts w:ascii="SassoonPrimaryInfant" w:hAnsi="SassoonPrimaryInfant"/>
                <w:b/>
                <w:bCs/>
                <w:sz w:val="28"/>
                <w:szCs w:val="28"/>
                <w:u w:val="single"/>
              </w:rPr>
            </w:pPr>
            <w:r w:rsidRPr="008C4F97">
              <w:rPr>
                <w:rFonts w:ascii="SassoonPrimaryInfant" w:hAnsi="SassoonPrimaryInfant"/>
                <w:b/>
                <w:bCs/>
                <w:sz w:val="28"/>
                <w:szCs w:val="28"/>
                <w:u w:val="single"/>
              </w:rPr>
              <w:t>Problem solving</w:t>
            </w:r>
          </w:p>
          <w:p w14:paraId="50252078" w14:textId="77777777" w:rsidR="00320E3C" w:rsidRPr="008C4F97" w:rsidRDefault="00320E3C" w:rsidP="009626CB">
            <w:pPr>
              <w:rPr>
                <w:rFonts w:ascii="SassoonPrimaryInfant" w:hAnsi="SassoonPrimaryInfant"/>
                <w:sz w:val="28"/>
                <w:szCs w:val="28"/>
              </w:rPr>
            </w:pPr>
          </w:p>
          <w:p w14:paraId="3DA6C127" w14:textId="32C8F526" w:rsidR="00320E3C" w:rsidRPr="008C4F97" w:rsidRDefault="000B047A" w:rsidP="009626CB">
            <w:pPr>
              <w:rPr>
                <w:rFonts w:ascii="SassoonPrimaryInfant" w:hAnsi="SassoonPrimaryInfant"/>
                <w:b/>
                <w:sz w:val="28"/>
                <w:szCs w:val="28"/>
              </w:rPr>
            </w:pPr>
            <w:r w:rsidRPr="008C4F97">
              <w:rPr>
                <w:rFonts w:ascii="SassoonPrimaryInfant" w:hAnsi="SassoonPrimaryInfant"/>
                <w:b/>
                <w:sz w:val="28"/>
                <w:szCs w:val="28"/>
              </w:rPr>
              <w:t xml:space="preserve">The time is around half past six. You may suggest it could be between </w:t>
            </w:r>
            <w:proofErr w:type="gramStart"/>
            <w:r w:rsidRPr="008C4F97">
              <w:rPr>
                <w:rFonts w:ascii="SassoonPrimaryInfant" w:hAnsi="SassoonPrimaryInfant"/>
                <w:b/>
                <w:sz w:val="28"/>
                <w:szCs w:val="28"/>
              </w:rPr>
              <w:t>twenty five</w:t>
            </w:r>
            <w:proofErr w:type="gramEnd"/>
            <w:r w:rsidRPr="008C4F97">
              <w:rPr>
                <w:rFonts w:ascii="SassoonPrimaryInfant" w:hAnsi="SassoonPrimaryInfant"/>
                <w:b/>
                <w:sz w:val="28"/>
                <w:szCs w:val="28"/>
              </w:rPr>
              <w:t xml:space="preserve"> to and quarter to seven. </w:t>
            </w:r>
          </w:p>
          <w:p w14:paraId="62718F1D" w14:textId="11E47A23" w:rsidR="008C4F97" w:rsidRPr="008C4F97" w:rsidRDefault="008C4F97" w:rsidP="009626CB">
            <w:pPr>
              <w:rPr>
                <w:rFonts w:ascii="SassoonPrimaryInfant" w:hAnsi="SassoonPrimaryInfant"/>
                <w:b/>
                <w:bCs/>
                <w:noProof/>
                <w:sz w:val="28"/>
                <w:szCs w:val="28"/>
                <w:lang w:eastAsia="en-GB"/>
              </w:rPr>
            </w:pPr>
            <w:r w:rsidRPr="008C4F97">
              <w:rPr>
                <w:rFonts w:ascii="SassoonPrimaryInfant" w:hAnsi="SassoonPrimaryInfant"/>
                <w:b/>
                <w:bCs/>
                <w:noProof/>
                <w:sz w:val="28"/>
                <w:szCs w:val="28"/>
                <w:lang w:eastAsia="en-GB"/>
              </w:rPr>
              <mc:AlternateContent>
                <mc:Choice Requires="wps">
                  <w:drawing>
                    <wp:anchor distT="0" distB="0" distL="114300" distR="114300" simplePos="0" relativeHeight="251663360" behindDoc="0" locked="0" layoutInCell="1" allowOverlap="1" wp14:anchorId="62F6A7F8" wp14:editId="08DC70D0">
                      <wp:simplePos x="0" y="0"/>
                      <wp:positionH relativeFrom="column">
                        <wp:posOffset>17145</wp:posOffset>
                      </wp:positionH>
                      <wp:positionV relativeFrom="paragraph">
                        <wp:posOffset>148590</wp:posOffset>
                      </wp:positionV>
                      <wp:extent cx="3721100" cy="0"/>
                      <wp:effectExtent l="0" t="0" r="31750" b="19050"/>
                      <wp:wrapNone/>
                      <wp:docPr id="22" name="Straight Connector 22"/>
                      <wp:cNvGraphicFramePr/>
                      <a:graphic xmlns:a="http://schemas.openxmlformats.org/drawingml/2006/main">
                        <a:graphicData uri="http://schemas.microsoft.com/office/word/2010/wordprocessingShape">
                          <wps:wsp>
                            <wps:cNvCnPr/>
                            <wps:spPr>
                              <a:xfrm>
                                <a:off x="0" y="0"/>
                                <a:ext cx="3721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B4A5A8D" id="Straight Connector 2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5pt,11.7pt" to="294.3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" strokecolor="#4472c4 [3204]" strokeweight=".5pt">
                      <v:stroke joinstyle="miter"/>
                    </v:line>
                  </w:pict>
                </mc:Fallback>
              </mc:AlternateContent>
            </w:r>
          </w:p>
          <w:p w14:paraId="6F64F992" w14:textId="69B1F6BC" w:rsidR="00320E3C" w:rsidRPr="008C4F97" w:rsidRDefault="008C4F97" w:rsidP="009626CB">
            <w:pPr>
              <w:rPr>
                <w:rFonts w:ascii="SassoonPrimaryInfant" w:hAnsi="SassoonPrimaryInfant"/>
                <w:b/>
                <w:bCs/>
                <w:sz w:val="28"/>
                <w:szCs w:val="28"/>
              </w:rPr>
            </w:pPr>
            <w:r w:rsidRPr="008C4F97">
              <w:rPr>
                <w:rFonts w:ascii="SassoonPrimaryInfant" w:hAnsi="SassoonPrimaryInfant"/>
                <w:b/>
                <w:bCs/>
                <w:noProof/>
                <w:sz w:val="28"/>
                <w:szCs w:val="28"/>
                <w:lang w:eastAsia="en-GB"/>
              </w:rPr>
              <mc:AlternateContent>
                <mc:Choice Requires="wps">
                  <w:drawing>
                    <wp:anchor distT="0" distB="0" distL="114300" distR="114300" simplePos="0" relativeHeight="251693056" behindDoc="0" locked="0" layoutInCell="1" allowOverlap="1" wp14:anchorId="01369E17" wp14:editId="3B516CBA">
                      <wp:simplePos x="0" y="0"/>
                      <wp:positionH relativeFrom="column">
                        <wp:posOffset>-59690</wp:posOffset>
                      </wp:positionH>
                      <wp:positionV relativeFrom="paragraph">
                        <wp:posOffset>868045</wp:posOffset>
                      </wp:positionV>
                      <wp:extent cx="3721100" cy="0"/>
                      <wp:effectExtent l="0" t="0" r="31750" b="19050"/>
                      <wp:wrapNone/>
                      <wp:docPr id="62" name="Straight Connector 62"/>
                      <wp:cNvGraphicFramePr/>
                      <a:graphic xmlns:a="http://schemas.openxmlformats.org/drawingml/2006/main">
                        <a:graphicData uri="http://schemas.microsoft.com/office/word/2010/wordprocessingShape">
                          <wps:wsp>
                            <wps:cNvCnPr/>
                            <wps:spPr>
                              <a:xfrm>
                                <a:off x="0" y="0"/>
                                <a:ext cx="3721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C31C717" id="Straight Connector 62"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4.7pt,68.35pt" to="288.3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" strokecolor="#4472c4 [3204]" strokeweight=".5pt">
                      <v:stroke joinstyle="miter"/>
                    </v:line>
                  </w:pict>
                </mc:Fallback>
              </mc:AlternateContent>
            </w:r>
            <w:r w:rsidRPr="008C4F97">
              <w:rPr>
                <w:rFonts w:ascii="SassoonPrimaryInfant" w:hAnsi="SassoonPrimaryInfant"/>
                <w:b/>
                <w:bCs/>
                <w:sz w:val="28"/>
                <w:szCs w:val="28"/>
              </w:rPr>
              <w:t>The minute hand is at about 12 minutes to the hour. The time could be 12 minutes to any hour</w:t>
            </w:r>
            <w:r>
              <w:rPr>
                <w:rFonts w:ascii="SassoonPrimaryInfant" w:hAnsi="SassoonPrimaryInfant"/>
                <w:b/>
                <w:bCs/>
                <w:sz w:val="28"/>
                <w:szCs w:val="28"/>
              </w:rPr>
              <w:t>.</w:t>
            </w:r>
          </w:p>
          <w:p w14:paraId="714C3D15" w14:textId="77777777" w:rsidR="008C4F97" w:rsidRPr="008C4F97" w:rsidRDefault="008C4F97" w:rsidP="009626CB">
            <w:pPr>
              <w:rPr>
                <w:rFonts w:ascii="SassoonPrimaryInfant" w:hAnsi="SassoonPrimaryInfant"/>
                <w:b/>
                <w:bCs/>
                <w:sz w:val="28"/>
                <w:szCs w:val="28"/>
              </w:rPr>
            </w:pPr>
          </w:p>
          <w:p w14:paraId="414CD24E" w14:textId="63B28CC7" w:rsidR="008C4F97" w:rsidRPr="008C4F97" w:rsidRDefault="008C4F97" w:rsidP="008C4F97">
            <w:pPr>
              <w:rPr>
                <w:rFonts w:ascii="SassoonPrimaryInfant" w:hAnsi="SassoonPrimaryInfant"/>
                <w:b/>
                <w:bCs/>
                <w:sz w:val="28"/>
                <w:szCs w:val="28"/>
              </w:rPr>
            </w:pPr>
            <w:r w:rsidRPr="008C4F97">
              <w:rPr>
                <w:rFonts w:ascii="SassoonPrimaryInfant" w:hAnsi="SassoonPrimaryInfant"/>
                <w:b/>
                <w:bCs/>
                <w:sz w:val="28"/>
                <w:szCs w:val="28"/>
              </w:rPr>
              <w:t>The hour hand is past the 3 and has not yet reached the 4. The hand is closer to the three and therefore you should recognise that the time has not passed half past 3. Any answers between quarter past to half past 3 are acceptable.</w:t>
            </w:r>
          </w:p>
        </w:tc>
      </w:tr>
    </w:tbl>
    <w:p w14:paraId="1A9F580C" w14:textId="77777777" w:rsidR="00320E3C" w:rsidRPr="00961789" w:rsidRDefault="00320E3C" w:rsidP="00961789">
      <w:pPr>
        <w:rPr>
          <w:rFonts w:ascii="Century Gothic" w:hAnsi="Century Gothic"/>
          <w:b/>
          <w:bCs/>
          <w:sz w:val="24"/>
          <w:szCs w:val="24"/>
          <w:u w:val="single"/>
        </w:rPr>
      </w:pPr>
    </w:p>
    <w:sectPr w:rsidR="00320E3C" w:rsidRPr="00961789" w:rsidSect="008F10FA">
      <w:headerReference w:type="default" r:id="rId8"/>
      <w:pgSz w:w="16838" w:h="11906" w:orient="landscape"/>
      <w:pgMar w:top="720"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E9E40" w14:textId="77777777" w:rsidR="000B6DB5" w:rsidRDefault="000B6DB5" w:rsidP="00961789">
      <w:pPr>
        <w:spacing w:after="0" w:line="240" w:lineRule="auto"/>
      </w:pPr>
      <w:r>
        <w:separator/>
      </w:r>
    </w:p>
  </w:endnote>
  <w:endnote w:type="continuationSeparator" w:id="0">
    <w:p w14:paraId="5BBA95DC" w14:textId="77777777" w:rsidR="000B6DB5" w:rsidRDefault="000B6DB5" w:rsidP="00961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assoonCRInfantMedium">
    <w:altName w:val="Sassoon CR Infant Medium"/>
    <w:panose1 w:val="02000500000000000000"/>
    <w:charset w:val="00"/>
    <w:family w:val="auto"/>
    <w:pitch w:val="variable"/>
    <w:sig w:usb0="A00000AF" w:usb1="5000204A" w:usb2="00000000" w:usb3="00000000" w:csb0="00000111" w:csb1="00000000"/>
  </w:font>
  <w:font w:name="Century Gothic">
    <w:panose1 w:val="020B0502020202020204"/>
    <w:charset w:val="00"/>
    <w:family w:val="swiss"/>
    <w:pitch w:val="variable"/>
    <w:sig w:usb0="00000287" w:usb1="00000000" w:usb2="00000000" w:usb3="00000000" w:csb0="0000009F" w:csb1="00000000"/>
  </w:font>
  <w:font w:name="SassoonPrimaryInfant">
    <w:altName w:val="Calibri"/>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2CA97" w14:textId="77777777" w:rsidR="000B6DB5" w:rsidRDefault="000B6DB5" w:rsidP="00961789">
      <w:pPr>
        <w:spacing w:after="0" w:line="240" w:lineRule="auto"/>
      </w:pPr>
      <w:r>
        <w:separator/>
      </w:r>
    </w:p>
  </w:footnote>
  <w:footnote w:type="continuationSeparator" w:id="0">
    <w:p w14:paraId="43FB1122" w14:textId="77777777" w:rsidR="000B6DB5" w:rsidRDefault="000B6DB5" w:rsidP="00961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1B5EF" w14:textId="6D68353F" w:rsidR="00020078" w:rsidRDefault="00020078">
    <w:pPr>
      <w:pStyle w:val="Header"/>
    </w:pPr>
    <w:r>
      <w:rPr>
        <w:rFonts w:ascii="Century Gothic" w:hAnsi="Century Gothic"/>
        <w:sz w:val="24"/>
        <w:szCs w:val="24"/>
      </w:rPr>
      <w:t>Canonbury Home Learning</w:t>
    </w:r>
    <w:r w:rsidRPr="00961789">
      <w:rPr>
        <w:b/>
        <w:bCs/>
        <w:noProof/>
        <w:sz w:val="24"/>
        <w:szCs w:val="24"/>
        <w:u w:val="single"/>
        <w:lang w:eastAsia="en-GB"/>
      </w:rPr>
      <w:drawing>
        <wp:anchor distT="0" distB="0" distL="114300" distR="114300" simplePos="0" relativeHeight="251659264" behindDoc="1" locked="0" layoutInCell="1" allowOverlap="1" wp14:anchorId="7B4BB53F" wp14:editId="70B36D67">
          <wp:simplePos x="0" y="0"/>
          <wp:positionH relativeFrom="margin">
            <wp:posOffset>8953500</wp:posOffset>
          </wp:positionH>
          <wp:positionV relativeFrom="paragraph">
            <wp:posOffset>-325755</wp:posOffset>
          </wp:positionV>
          <wp:extent cx="1079500" cy="502920"/>
          <wp:effectExtent l="0" t="0" r="6350" b="0"/>
          <wp:wrapTight wrapText="bothSides">
            <wp:wrapPolygon edited="0">
              <wp:start x="0" y="0"/>
              <wp:lineTo x="0" y="20455"/>
              <wp:lineTo x="21346" y="20455"/>
              <wp:lineTo x="213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502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C7560"/>
    <w:multiLevelType w:val="hybridMultilevel"/>
    <w:tmpl w:val="8DCE81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D31DB3"/>
    <w:multiLevelType w:val="hybridMultilevel"/>
    <w:tmpl w:val="A0124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3638DE"/>
    <w:multiLevelType w:val="hybridMultilevel"/>
    <w:tmpl w:val="09C8A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D00E4E"/>
    <w:multiLevelType w:val="hybridMultilevel"/>
    <w:tmpl w:val="ED905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43FB0"/>
    <w:multiLevelType w:val="hybridMultilevel"/>
    <w:tmpl w:val="27D8FE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CF3398"/>
    <w:multiLevelType w:val="hybridMultilevel"/>
    <w:tmpl w:val="7A3E18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FC5A2B"/>
    <w:multiLevelType w:val="hybridMultilevel"/>
    <w:tmpl w:val="F2FE82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064AAD"/>
    <w:multiLevelType w:val="hybridMultilevel"/>
    <w:tmpl w:val="B792F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227A9C"/>
    <w:multiLevelType w:val="hybridMultilevel"/>
    <w:tmpl w:val="234C8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4A7B43"/>
    <w:multiLevelType w:val="hybridMultilevel"/>
    <w:tmpl w:val="029452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5F5F7D"/>
    <w:multiLevelType w:val="hybridMultilevel"/>
    <w:tmpl w:val="09C8A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1"/>
  </w:num>
  <w:num w:numId="5">
    <w:abstractNumId w:val="10"/>
  </w:num>
  <w:num w:numId="6">
    <w:abstractNumId w:val="3"/>
  </w:num>
  <w:num w:numId="7">
    <w:abstractNumId w:val="6"/>
  </w:num>
  <w:num w:numId="8">
    <w:abstractNumId w:val="0"/>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89"/>
    <w:rsid w:val="00007B3D"/>
    <w:rsid w:val="00020078"/>
    <w:rsid w:val="00053B12"/>
    <w:rsid w:val="000968ED"/>
    <w:rsid w:val="000974C8"/>
    <w:rsid w:val="000B047A"/>
    <w:rsid w:val="000B6DB5"/>
    <w:rsid w:val="000D5853"/>
    <w:rsid w:val="000F2592"/>
    <w:rsid w:val="00153FA1"/>
    <w:rsid w:val="00171C61"/>
    <w:rsid w:val="0017283B"/>
    <w:rsid w:val="00293450"/>
    <w:rsid w:val="002E4FD4"/>
    <w:rsid w:val="00320E3C"/>
    <w:rsid w:val="003A239B"/>
    <w:rsid w:val="003E031B"/>
    <w:rsid w:val="00412E26"/>
    <w:rsid w:val="00436EE7"/>
    <w:rsid w:val="0049520A"/>
    <w:rsid w:val="004A6688"/>
    <w:rsid w:val="00563B77"/>
    <w:rsid w:val="005D54DD"/>
    <w:rsid w:val="006B192B"/>
    <w:rsid w:val="006B7985"/>
    <w:rsid w:val="006D57A0"/>
    <w:rsid w:val="006F528F"/>
    <w:rsid w:val="00701DF9"/>
    <w:rsid w:val="00731DF8"/>
    <w:rsid w:val="00755420"/>
    <w:rsid w:val="00771739"/>
    <w:rsid w:val="0077246C"/>
    <w:rsid w:val="007D268B"/>
    <w:rsid w:val="007F26B3"/>
    <w:rsid w:val="00817F30"/>
    <w:rsid w:val="0082195D"/>
    <w:rsid w:val="00844654"/>
    <w:rsid w:val="00877B0E"/>
    <w:rsid w:val="008927E4"/>
    <w:rsid w:val="008C4F97"/>
    <w:rsid w:val="008F10FA"/>
    <w:rsid w:val="00947E46"/>
    <w:rsid w:val="00961789"/>
    <w:rsid w:val="009A6F85"/>
    <w:rsid w:val="009A7993"/>
    <w:rsid w:val="009E51A4"/>
    <w:rsid w:val="009F789D"/>
    <w:rsid w:val="00A11636"/>
    <w:rsid w:val="00A26D72"/>
    <w:rsid w:val="00A32740"/>
    <w:rsid w:val="00A676BD"/>
    <w:rsid w:val="00A715CB"/>
    <w:rsid w:val="00AB0D72"/>
    <w:rsid w:val="00AC2BDC"/>
    <w:rsid w:val="00AD7587"/>
    <w:rsid w:val="00AF375F"/>
    <w:rsid w:val="00B26654"/>
    <w:rsid w:val="00C205AF"/>
    <w:rsid w:val="00C414F8"/>
    <w:rsid w:val="00C637FF"/>
    <w:rsid w:val="00CC2C6B"/>
    <w:rsid w:val="00D10095"/>
    <w:rsid w:val="00D45397"/>
    <w:rsid w:val="00D51EF6"/>
    <w:rsid w:val="00D53AA2"/>
    <w:rsid w:val="00D7049F"/>
    <w:rsid w:val="00D85F87"/>
    <w:rsid w:val="00DA37F0"/>
    <w:rsid w:val="00DB3E1B"/>
    <w:rsid w:val="00E30540"/>
    <w:rsid w:val="00E51DE2"/>
    <w:rsid w:val="00E55363"/>
    <w:rsid w:val="00E85F57"/>
    <w:rsid w:val="00ED3506"/>
    <w:rsid w:val="00EE3B8B"/>
    <w:rsid w:val="00F650AD"/>
    <w:rsid w:val="00F730B5"/>
    <w:rsid w:val="00F779C4"/>
    <w:rsid w:val="00F939CF"/>
    <w:rsid w:val="00FE5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523DE"/>
  <w15:chartTrackingRefBased/>
  <w15:docId w15:val="{E941E9C9-1141-46F1-AC9A-699688A5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7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789"/>
  </w:style>
  <w:style w:type="paragraph" w:styleId="Footer">
    <w:name w:val="footer"/>
    <w:basedOn w:val="Normal"/>
    <w:link w:val="FooterChar"/>
    <w:uiPriority w:val="99"/>
    <w:unhideWhenUsed/>
    <w:rsid w:val="00961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789"/>
  </w:style>
  <w:style w:type="table" w:styleId="TableGrid">
    <w:name w:val="Table Grid"/>
    <w:basedOn w:val="TableNormal"/>
    <w:uiPriority w:val="39"/>
    <w:rsid w:val="00961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79C4"/>
    <w:pPr>
      <w:ind w:left="720"/>
      <w:contextualSpacing/>
    </w:pPr>
  </w:style>
  <w:style w:type="paragraph" w:customStyle="1" w:styleId="Default">
    <w:name w:val="Default"/>
    <w:rsid w:val="00DB3E1B"/>
    <w:pPr>
      <w:autoSpaceDE w:val="0"/>
      <w:autoSpaceDN w:val="0"/>
      <w:adjustRightInd w:val="0"/>
      <w:spacing w:after="0" w:line="240" w:lineRule="auto"/>
    </w:pPr>
    <w:rPr>
      <w:rFonts w:ascii="SassoonCRInfantMedium" w:hAnsi="SassoonCRInfantMedium" w:cs="SassoonCRInfantMed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06273-664F-4779-983D-271EFAB4B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Peck</dc:creator>
  <cp:keywords/>
  <dc:description/>
  <cp:lastModifiedBy>Jo Davey</cp:lastModifiedBy>
  <cp:revision>2</cp:revision>
  <dcterms:created xsi:type="dcterms:W3CDTF">2020-03-25T14:44:00Z</dcterms:created>
  <dcterms:modified xsi:type="dcterms:W3CDTF">2020-03-25T14:44:00Z</dcterms:modified>
</cp:coreProperties>
</file>