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10FF2" w14:textId="79CC0454" w:rsidR="00013B4B" w:rsidRDefault="00277D9C" w:rsidP="00277D9C">
      <w:pPr>
        <w:spacing w:after="0" w:line="276" w:lineRule="auto"/>
        <w:rPr>
          <w:rFonts w:ascii="Century Gothic" w:hAnsi="Century Gothic"/>
          <w:b/>
          <w:bCs/>
          <w:sz w:val="24"/>
          <w:szCs w:val="24"/>
          <w:u w:val="single"/>
        </w:rPr>
      </w:pPr>
      <w:r>
        <w:rPr>
          <w:noProof/>
          <w:lang w:val="en-US"/>
        </w:rPr>
        <w:drawing>
          <wp:anchor distT="0" distB="0" distL="114300" distR="114300" simplePos="0" relativeHeight="251676672" behindDoc="0" locked="0" layoutInCell="1" allowOverlap="1" wp14:anchorId="20BAD654" wp14:editId="39CABD58">
            <wp:simplePos x="0" y="0"/>
            <wp:positionH relativeFrom="margin">
              <wp:posOffset>5943600</wp:posOffset>
            </wp:positionH>
            <wp:positionV relativeFrom="paragraph">
              <wp:posOffset>278130</wp:posOffset>
            </wp:positionV>
            <wp:extent cx="843915" cy="1064895"/>
            <wp:effectExtent l="0" t="0" r="0" b="1905"/>
            <wp:wrapSquare wrapText="bothSides"/>
            <wp:docPr id="12" name="Picture 12" descr="Image result for the london eye my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ondon eye myst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91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17A" w:rsidRPr="00F2117A">
        <w:rPr>
          <w:rFonts w:ascii="Century Gothic" w:hAnsi="Century Gothic"/>
          <w:b/>
          <w:bCs/>
          <w:sz w:val="24"/>
          <w:szCs w:val="24"/>
          <w:u w:val="single"/>
        </w:rPr>
        <w:t>Yea</w:t>
      </w:r>
      <w:r w:rsidR="00C94287">
        <w:rPr>
          <w:rFonts w:ascii="Century Gothic" w:hAnsi="Century Gothic"/>
          <w:b/>
          <w:bCs/>
          <w:sz w:val="24"/>
          <w:szCs w:val="24"/>
          <w:u w:val="single"/>
        </w:rPr>
        <w:t>r 5</w:t>
      </w:r>
      <w:r w:rsidR="00F2117A" w:rsidRPr="00F2117A">
        <w:rPr>
          <w:rFonts w:ascii="Century Gothic" w:hAnsi="Century Gothic"/>
          <w:b/>
          <w:bCs/>
          <w:sz w:val="24"/>
          <w:szCs w:val="24"/>
          <w:u w:val="single"/>
        </w:rPr>
        <w:t xml:space="preserve"> </w:t>
      </w:r>
      <w:r w:rsidR="00F66799">
        <w:rPr>
          <w:rFonts w:ascii="Century Gothic" w:hAnsi="Century Gothic"/>
          <w:b/>
          <w:bCs/>
          <w:sz w:val="24"/>
          <w:szCs w:val="24"/>
          <w:u w:val="single"/>
        </w:rPr>
        <w:t xml:space="preserve">Writing </w:t>
      </w:r>
    </w:p>
    <w:p w14:paraId="105A7CFF" w14:textId="4C48357C" w:rsidR="00FA405F" w:rsidRDefault="00695E1F" w:rsidP="00277D9C">
      <w:pPr>
        <w:spacing w:after="0" w:line="276" w:lineRule="auto"/>
        <w:rPr>
          <w:rFonts w:ascii="Century Gothic" w:hAnsi="Century Gothic"/>
          <w:b/>
          <w:bCs/>
          <w:sz w:val="24"/>
          <w:szCs w:val="24"/>
          <w:u w:val="single"/>
        </w:rPr>
      </w:pPr>
      <w:r>
        <w:rPr>
          <w:rFonts w:ascii="Century Gothic" w:hAnsi="Century Gothic"/>
          <w:b/>
          <w:bCs/>
          <w:sz w:val="24"/>
          <w:szCs w:val="24"/>
          <w:u w:val="single"/>
        </w:rPr>
        <w:t>Lesson 4</w:t>
      </w:r>
    </w:p>
    <w:p w14:paraId="277CB087" w14:textId="339A5750" w:rsidR="00471B72" w:rsidRDefault="00277D9C" w:rsidP="00471B72">
      <w:pPr>
        <w:spacing w:after="0"/>
        <w:rPr>
          <w:rFonts w:ascii="Century Gothic" w:hAnsi="Century Gothic"/>
          <w:b/>
          <w:bCs/>
          <w:sz w:val="24"/>
          <w:szCs w:val="24"/>
          <w:u w:val="single"/>
        </w:rPr>
      </w:pPr>
      <w:r w:rsidRPr="00D25D03">
        <w:rPr>
          <w:rFonts w:ascii="Century Gothic" w:hAnsi="Century Gothic"/>
          <w:b/>
          <w:bCs/>
          <w:noProof/>
          <w:sz w:val="24"/>
          <w:szCs w:val="24"/>
          <w:u w:val="single"/>
          <w:lang w:val="en-US"/>
        </w:rPr>
        <mc:AlternateContent>
          <mc:Choice Requires="wps">
            <w:drawing>
              <wp:anchor distT="45720" distB="45720" distL="114300" distR="114300" simplePos="0" relativeHeight="251674624" behindDoc="0" locked="0" layoutInCell="1" allowOverlap="1" wp14:anchorId="2861EA87" wp14:editId="625165F7">
                <wp:simplePos x="0" y="0"/>
                <wp:positionH relativeFrom="margin">
                  <wp:posOffset>0</wp:posOffset>
                </wp:positionH>
                <wp:positionV relativeFrom="paragraph">
                  <wp:posOffset>305435</wp:posOffset>
                </wp:positionV>
                <wp:extent cx="6629400" cy="18288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8800"/>
                        </a:xfrm>
                        <a:prstGeom prst="rect">
                          <a:avLst/>
                        </a:prstGeom>
                        <a:solidFill>
                          <a:srgbClr val="FFFFFF"/>
                        </a:solidFill>
                        <a:ln w="9525">
                          <a:solidFill>
                            <a:schemeClr val="tx1"/>
                          </a:solidFill>
                          <a:miter lim="800000"/>
                          <a:headEnd/>
                          <a:tailEnd/>
                        </a:ln>
                      </wps:spPr>
                      <wps:txbx>
                        <w:txbxContent>
                          <w:p w14:paraId="1452692E" w14:textId="28D672EF" w:rsidR="00B9798A" w:rsidRDefault="00B9798A" w:rsidP="00277D9C">
                            <w:pPr>
                              <w:rPr>
                                <w:rFonts w:ascii="Century Gothic" w:hAnsi="Century Gothic"/>
                                <w:b/>
                                <w:bCs/>
                                <w:sz w:val="24"/>
                                <w:szCs w:val="24"/>
                                <w:u w:val="single"/>
                              </w:rPr>
                            </w:pPr>
                            <w:r>
                              <w:rPr>
                                <w:rFonts w:ascii="Century Gothic" w:hAnsi="Century Gothic"/>
                                <w:b/>
                                <w:bCs/>
                                <w:sz w:val="24"/>
                                <w:szCs w:val="24"/>
                                <w:u w:val="single"/>
                              </w:rPr>
                              <w:t xml:space="preserve">Task: </w:t>
                            </w:r>
                          </w:p>
                          <w:p w14:paraId="150D9AB7" w14:textId="5142F84B" w:rsidR="00B9798A" w:rsidRDefault="00B9798A" w:rsidP="00277D9C">
                            <w:pPr>
                              <w:rPr>
                                <w:rFonts w:ascii="Century Gothic" w:hAnsi="Century Gothic"/>
                                <w:bCs/>
                                <w:sz w:val="24"/>
                                <w:szCs w:val="24"/>
                              </w:rPr>
                            </w:pPr>
                            <w:r w:rsidRPr="00F66799">
                              <w:rPr>
                                <w:rFonts w:ascii="Century Gothic" w:hAnsi="Century Gothic"/>
                                <w:b/>
                                <w:i/>
                                <w:sz w:val="24"/>
                                <w:szCs w:val="24"/>
                              </w:rPr>
                              <w:t>Focus:</w:t>
                            </w:r>
                            <w:r>
                              <w:rPr>
                                <w:rFonts w:ascii="Century Gothic" w:hAnsi="Century Gothic"/>
                                <w:sz w:val="24"/>
                                <w:szCs w:val="24"/>
                              </w:rPr>
                              <w:t xml:space="preserve"> Chapter 7- dialogue between Kat and Ted. </w:t>
                            </w:r>
                          </w:p>
                          <w:p w14:paraId="7E37C1E2" w14:textId="5B125F52" w:rsidR="00B9798A" w:rsidRDefault="00B9798A" w:rsidP="00277D9C">
                            <w:pPr>
                              <w:rPr>
                                <w:rFonts w:ascii="Century Gothic" w:hAnsi="Century Gothic"/>
                                <w:bCs/>
                                <w:sz w:val="24"/>
                                <w:szCs w:val="24"/>
                              </w:rPr>
                            </w:pPr>
                            <w:r>
                              <w:rPr>
                                <w:rFonts w:ascii="Century Gothic" w:hAnsi="Century Gothic"/>
                                <w:bCs/>
                                <w:sz w:val="24"/>
                                <w:szCs w:val="24"/>
                              </w:rPr>
                              <w:t xml:space="preserve">Write an exchange of dialogue between Kat and Ted whilst Salim is in the London Eye pod. Remember to use direct speech between Kat and Ted. The dialogue should flow building upon the other character’s speech. </w:t>
                            </w:r>
                          </w:p>
                          <w:p w14:paraId="2EA91D51" w14:textId="35CE11FE" w:rsidR="00B9798A" w:rsidRDefault="00B9798A" w:rsidP="00277D9C">
                            <w:pPr>
                              <w:rPr>
                                <w:rFonts w:ascii="Century Gothic" w:hAnsi="Century Gothic"/>
                                <w:bCs/>
                                <w:sz w:val="24"/>
                                <w:szCs w:val="24"/>
                              </w:rPr>
                            </w:pPr>
                            <w:r>
                              <w:rPr>
                                <w:rFonts w:ascii="Century Gothic" w:hAnsi="Century Gothic"/>
                                <w:bCs/>
                                <w:sz w:val="24"/>
                                <w:szCs w:val="24"/>
                              </w:rPr>
                              <w:t xml:space="preserve">You can set this up by drawing speech bubbles for each character or you can use word to type it.  </w:t>
                            </w:r>
                          </w:p>
                          <w:p w14:paraId="6A58086F" w14:textId="5E8D2BF6" w:rsidR="00B9798A" w:rsidRPr="005A0855" w:rsidRDefault="00B9798A" w:rsidP="00277D9C">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4.05pt;width:522pt;height:2in;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" strokecolor="black [3213]">
                <v:textbox>
                  <w:txbxContent>
                    <w:p w14:paraId="1452692E" w14:textId="28D672EF" w:rsidR="00B9798A" w:rsidRDefault="00B9798A" w:rsidP="00277D9C">
                      <w:pPr>
                        <w:rPr>
                          <w:rFonts w:ascii="Century Gothic" w:hAnsi="Century Gothic"/>
                          <w:b/>
                          <w:bCs/>
                          <w:sz w:val="24"/>
                          <w:szCs w:val="24"/>
                          <w:u w:val="single"/>
                        </w:rPr>
                      </w:pPr>
                      <w:r>
                        <w:rPr>
                          <w:rFonts w:ascii="Century Gothic" w:hAnsi="Century Gothic"/>
                          <w:b/>
                          <w:bCs/>
                          <w:sz w:val="24"/>
                          <w:szCs w:val="24"/>
                          <w:u w:val="single"/>
                        </w:rPr>
                        <w:t xml:space="preserve">Task: </w:t>
                      </w:r>
                    </w:p>
                    <w:p w14:paraId="150D9AB7" w14:textId="5142F84B" w:rsidR="00B9798A" w:rsidRDefault="00B9798A" w:rsidP="00277D9C">
                      <w:pPr>
                        <w:rPr>
                          <w:rFonts w:ascii="Century Gothic" w:hAnsi="Century Gothic"/>
                          <w:bCs/>
                          <w:sz w:val="24"/>
                          <w:szCs w:val="24"/>
                        </w:rPr>
                      </w:pPr>
                      <w:r w:rsidRPr="00F66799">
                        <w:rPr>
                          <w:rFonts w:ascii="Century Gothic" w:hAnsi="Century Gothic"/>
                          <w:b/>
                          <w:i/>
                          <w:sz w:val="24"/>
                          <w:szCs w:val="24"/>
                        </w:rPr>
                        <w:t>Focus:</w:t>
                      </w:r>
                      <w:r>
                        <w:rPr>
                          <w:rFonts w:ascii="Century Gothic" w:hAnsi="Century Gothic"/>
                          <w:sz w:val="24"/>
                          <w:szCs w:val="24"/>
                        </w:rPr>
                        <w:t xml:space="preserve"> Chapter 7- dialogue between Kat and Ted. </w:t>
                      </w:r>
                    </w:p>
                    <w:p w14:paraId="7E37C1E2" w14:textId="5B125F52" w:rsidR="00B9798A" w:rsidRDefault="00B9798A" w:rsidP="00277D9C">
                      <w:pPr>
                        <w:rPr>
                          <w:rFonts w:ascii="Century Gothic" w:hAnsi="Century Gothic"/>
                          <w:bCs/>
                          <w:sz w:val="24"/>
                          <w:szCs w:val="24"/>
                        </w:rPr>
                      </w:pPr>
                      <w:r>
                        <w:rPr>
                          <w:rFonts w:ascii="Century Gothic" w:hAnsi="Century Gothic"/>
                          <w:bCs/>
                          <w:sz w:val="24"/>
                          <w:szCs w:val="24"/>
                        </w:rPr>
                        <w:t xml:space="preserve">Write an exchange of dialogue between Kat and Ted whilst Salim is in the London Eye pod. Remember to use direct speech between Kat and Ted. The dialogue should flow building upon the other character’s speech. </w:t>
                      </w:r>
                    </w:p>
                    <w:p w14:paraId="2EA91D51" w14:textId="35CE11FE" w:rsidR="00B9798A" w:rsidRDefault="00B9798A" w:rsidP="00277D9C">
                      <w:pPr>
                        <w:rPr>
                          <w:rFonts w:ascii="Century Gothic" w:hAnsi="Century Gothic"/>
                          <w:bCs/>
                          <w:sz w:val="24"/>
                          <w:szCs w:val="24"/>
                        </w:rPr>
                      </w:pPr>
                      <w:r>
                        <w:rPr>
                          <w:rFonts w:ascii="Century Gothic" w:hAnsi="Century Gothic"/>
                          <w:bCs/>
                          <w:sz w:val="24"/>
                          <w:szCs w:val="24"/>
                        </w:rPr>
                        <w:t xml:space="preserve">You can set this up by drawing speech bubbles for each character or you can use word to type it.  </w:t>
                      </w:r>
                    </w:p>
                    <w:p w14:paraId="6A58086F" w14:textId="5E8D2BF6" w:rsidR="00B9798A" w:rsidRPr="005A0855" w:rsidRDefault="00B9798A" w:rsidP="00277D9C">
                      <w:pPr>
                        <w:rPr>
                          <w:rFonts w:ascii="Century Gothic" w:hAnsi="Century Gothic"/>
                          <w:sz w:val="24"/>
                          <w:szCs w:val="24"/>
                        </w:rPr>
                      </w:pPr>
                    </w:p>
                  </w:txbxContent>
                </v:textbox>
                <w10:wrap type="square" anchorx="margin"/>
              </v:shape>
            </w:pict>
          </mc:Fallback>
        </mc:AlternateContent>
      </w:r>
      <w:r w:rsidR="0054013C">
        <w:rPr>
          <w:rFonts w:ascii="Century Gothic" w:hAnsi="Century Gothic"/>
          <w:b/>
          <w:bCs/>
          <w:sz w:val="24"/>
          <w:szCs w:val="24"/>
          <w:u w:val="single"/>
        </w:rPr>
        <w:t xml:space="preserve">LO: </w:t>
      </w:r>
      <w:r>
        <w:rPr>
          <w:rFonts w:ascii="Century Gothic" w:hAnsi="Century Gothic"/>
          <w:b/>
          <w:bCs/>
          <w:sz w:val="24"/>
          <w:szCs w:val="24"/>
          <w:u w:val="single"/>
        </w:rPr>
        <w:t xml:space="preserve">To </w:t>
      </w:r>
      <w:r w:rsidR="00695E1F">
        <w:rPr>
          <w:rFonts w:ascii="Century Gothic" w:hAnsi="Century Gothic"/>
          <w:b/>
          <w:bCs/>
          <w:sz w:val="24"/>
          <w:szCs w:val="24"/>
          <w:u w:val="single"/>
        </w:rPr>
        <w:t xml:space="preserve">use the text to create a dialogue exchange between characters </w:t>
      </w:r>
    </w:p>
    <w:p w14:paraId="024BE136" w14:textId="002A5E6D" w:rsidR="00CB102F" w:rsidRDefault="00CB102F" w:rsidP="00CB102F">
      <w:pPr>
        <w:rPr>
          <w:rFonts w:ascii="Century Gothic" w:hAnsi="Century Gothic"/>
          <w:b/>
          <w:bCs/>
          <w:sz w:val="24"/>
          <w:szCs w:val="24"/>
          <w:u w:val="single"/>
        </w:rPr>
      </w:pPr>
      <w:r>
        <w:rPr>
          <w:rFonts w:ascii="Century Gothic" w:hAnsi="Century Gothic"/>
          <w:b/>
          <w:bCs/>
          <w:sz w:val="24"/>
          <w:szCs w:val="24"/>
          <w:u w:val="single"/>
        </w:rPr>
        <w:t>Success Criteria:</w:t>
      </w:r>
    </w:p>
    <w:tbl>
      <w:tblPr>
        <w:tblStyle w:val="TableGrid"/>
        <w:tblW w:w="10627" w:type="dxa"/>
        <w:tblLook w:val="04A0" w:firstRow="1" w:lastRow="0" w:firstColumn="1" w:lastColumn="0" w:noHBand="0" w:noVBand="1"/>
      </w:tblPr>
      <w:tblGrid>
        <w:gridCol w:w="10627"/>
      </w:tblGrid>
      <w:tr w:rsidR="001F56E6" w14:paraId="16046ADE" w14:textId="77777777" w:rsidTr="00BF0A31">
        <w:tc>
          <w:tcPr>
            <w:tcW w:w="10627" w:type="dxa"/>
          </w:tcPr>
          <w:p w14:paraId="619115F6" w14:textId="082E0137" w:rsidR="001F56E6" w:rsidRPr="000131A3" w:rsidRDefault="00B9798A" w:rsidP="00BF0A31">
            <w:pPr>
              <w:pStyle w:val="ListParagraph"/>
              <w:numPr>
                <w:ilvl w:val="0"/>
                <w:numId w:val="1"/>
              </w:numPr>
              <w:rPr>
                <w:rFonts w:ascii="Century Gothic" w:hAnsi="Century Gothic"/>
                <w:b/>
                <w:bCs/>
                <w:sz w:val="24"/>
                <w:szCs w:val="24"/>
              </w:rPr>
            </w:pPr>
            <w:r>
              <w:rPr>
                <w:rFonts w:ascii="Century Gothic" w:hAnsi="Century Gothic"/>
                <w:b/>
                <w:bCs/>
                <w:sz w:val="24"/>
                <w:szCs w:val="24"/>
              </w:rPr>
              <w:t xml:space="preserve">Write an dialogue exchange between both characters </w:t>
            </w:r>
          </w:p>
        </w:tc>
      </w:tr>
      <w:tr w:rsidR="00C33D22" w14:paraId="15482A55" w14:textId="77777777" w:rsidTr="00BF0A31">
        <w:tc>
          <w:tcPr>
            <w:tcW w:w="10627" w:type="dxa"/>
          </w:tcPr>
          <w:p w14:paraId="20AC83C7" w14:textId="0AE21482" w:rsidR="00C33D22" w:rsidRDefault="00B9798A" w:rsidP="001F56E6">
            <w:pPr>
              <w:pStyle w:val="ListParagraph"/>
              <w:numPr>
                <w:ilvl w:val="0"/>
                <w:numId w:val="1"/>
              </w:numPr>
              <w:rPr>
                <w:rFonts w:ascii="Century Gothic" w:hAnsi="Century Gothic"/>
                <w:b/>
                <w:bCs/>
                <w:sz w:val="24"/>
                <w:szCs w:val="24"/>
              </w:rPr>
            </w:pPr>
            <w:r>
              <w:rPr>
                <w:rFonts w:ascii="Century Gothic" w:hAnsi="Century Gothic"/>
                <w:b/>
                <w:bCs/>
                <w:sz w:val="24"/>
                <w:szCs w:val="24"/>
              </w:rPr>
              <w:t xml:space="preserve">Include a range of sentences – questions, statements, commands, explanation </w:t>
            </w:r>
          </w:p>
        </w:tc>
      </w:tr>
      <w:tr w:rsidR="001F56E6" w14:paraId="6F64EE42" w14:textId="77777777" w:rsidTr="00BF0A31">
        <w:tc>
          <w:tcPr>
            <w:tcW w:w="10627" w:type="dxa"/>
          </w:tcPr>
          <w:p w14:paraId="42847AB9" w14:textId="1D98ED90" w:rsidR="001F56E6" w:rsidRPr="00196E34" w:rsidRDefault="00B9798A" w:rsidP="001F56E6">
            <w:pPr>
              <w:pStyle w:val="ListParagraph"/>
              <w:numPr>
                <w:ilvl w:val="0"/>
                <w:numId w:val="1"/>
              </w:numPr>
              <w:rPr>
                <w:rFonts w:ascii="Century Gothic" w:hAnsi="Century Gothic"/>
                <w:b/>
                <w:bCs/>
                <w:sz w:val="24"/>
                <w:szCs w:val="24"/>
              </w:rPr>
            </w:pPr>
            <w:r>
              <w:rPr>
                <w:rFonts w:ascii="Century Gothic" w:hAnsi="Century Gothic"/>
                <w:b/>
                <w:bCs/>
                <w:sz w:val="24"/>
                <w:szCs w:val="24"/>
              </w:rPr>
              <w:t>Move the dialogue on with the events that occur</w:t>
            </w:r>
          </w:p>
        </w:tc>
      </w:tr>
    </w:tbl>
    <w:p w14:paraId="088F44E1" w14:textId="49D6DE1F" w:rsidR="00B9798A" w:rsidRDefault="00511A4A" w:rsidP="00F66799">
      <w:pPr>
        <w:tabs>
          <w:tab w:val="left" w:pos="4471"/>
        </w:tabs>
        <w:rPr>
          <w:rFonts w:ascii="Century Gothic" w:hAnsi="Century Gothic"/>
          <w:b/>
          <w:bCs/>
          <w:sz w:val="24"/>
          <w:szCs w:val="24"/>
          <w:u w:val="single"/>
        </w:rPr>
      </w:pPr>
      <w:r>
        <w:rPr>
          <w:rFonts w:ascii="Century Gothic" w:hAnsi="Century Gothic"/>
          <w:noProof/>
          <w:sz w:val="24"/>
          <w:szCs w:val="24"/>
          <w:lang w:val="en-US"/>
        </w:rPr>
        <mc:AlternateContent>
          <mc:Choice Requires="wps">
            <w:drawing>
              <wp:anchor distT="0" distB="0" distL="114300" distR="114300" simplePos="0" relativeHeight="251689984" behindDoc="0" locked="0" layoutInCell="1" allowOverlap="1" wp14:anchorId="27B9B9CB" wp14:editId="0A84F3E4">
                <wp:simplePos x="0" y="0"/>
                <wp:positionH relativeFrom="column">
                  <wp:posOffset>685800</wp:posOffset>
                </wp:positionH>
                <wp:positionV relativeFrom="paragraph">
                  <wp:posOffset>297180</wp:posOffset>
                </wp:positionV>
                <wp:extent cx="3200400" cy="1028700"/>
                <wp:effectExtent l="431800" t="0" r="25400" b="38100"/>
                <wp:wrapThrough wrapText="bothSides">
                  <wp:wrapPolygon edited="0">
                    <wp:start x="171" y="0"/>
                    <wp:lineTo x="-343" y="0"/>
                    <wp:lineTo x="-343" y="8533"/>
                    <wp:lineTo x="-2914" y="8533"/>
                    <wp:lineTo x="-2914" y="17067"/>
                    <wp:lineTo x="-1029" y="17067"/>
                    <wp:lineTo x="-1029" y="21867"/>
                    <wp:lineTo x="171" y="21867"/>
                    <wp:lineTo x="21429" y="21867"/>
                    <wp:lineTo x="21600" y="17600"/>
                    <wp:lineTo x="21600" y="8533"/>
                    <wp:lineTo x="21429" y="533"/>
                    <wp:lineTo x="21429" y="0"/>
                    <wp:lineTo x="171" y="0"/>
                  </wp:wrapPolygon>
                </wp:wrapThrough>
                <wp:docPr id="6" name="Rounded Rectangular Callout 6"/>
                <wp:cNvGraphicFramePr/>
                <a:graphic xmlns:a="http://schemas.openxmlformats.org/drawingml/2006/main">
                  <a:graphicData uri="http://schemas.microsoft.com/office/word/2010/wordprocessingShape">
                    <wps:wsp>
                      <wps:cNvSpPr/>
                      <wps:spPr>
                        <a:xfrm>
                          <a:off x="0" y="0"/>
                          <a:ext cx="3200400" cy="1028700"/>
                        </a:xfrm>
                        <a:prstGeom prst="wedgeRoundRectCallout">
                          <a:avLst>
                            <a:gd name="adj1" fmla="val -62299"/>
                            <a:gd name="adj2" fmla="val 485"/>
                            <a:gd name="adj3" fmla="val 16667"/>
                          </a:avLst>
                        </a:prstGeom>
                        <a:solidFill>
                          <a:srgbClr val="FFFFFF"/>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399DB3E4" w14:textId="2AFD3DA2" w:rsidR="00511A4A" w:rsidRPr="00511A4A" w:rsidRDefault="00511A4A" w:rsidP="00511A4A">
                            <w:pPr>
                              <w:jc w:val="center"/>
                              <w:rPr>
                                <w:rFonts w:ascii="Century Gothic" w:hAnsi="Century Gothic"/>
                                <w:color w:val="000000"/>
                                <w:sz w:val="24"/>
                              </w:rPr>
                            </w:pPr>
                            <w:r w:rsidRPr="00511A4A">
                              <w:rPr>
                                <w:rFonts w:ascii="Century Gothic" w:hAnsi="Century Gothic"/>
                                <w:color w:val="000000"/>
                                <w:sz w:val="24"/>
                              </w:rPr>
                              <w:t xml:space="preserve">Ted do you think Salim will enjoy the ride? He is going to be gone for a long time by himself.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margin-left:54pt;margin-top:23.4pt;width:252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" adj="-2657,10905" strokecolor="red" strokeweight=".5pt">
                <v:textbox>
                  <w:txbxContent>
                    <w:p w14:paraId="399DB3E4" w14:textId="2AFD3DA2" w:rsidR="00511A4A" w:rsidRPr="00511A4A" w:rsidRDefault="00511A4A" w:rsidP="00511A4A">
                      <w:pPr>
                        <w:jc w:val="center"/>
                        <w:rPr>
                          <w:rFonts w:ascii="Century Gothic" w:hAnsi="Century Gothic"/>
                          <w:color w:val="000000"/>
                          <w:sz w:val="24"/>
                        </w:rPr>
                      </w:pPr>
                      <w:r w:rsidRPr="00511A4A">
                        <w:rPr>
                          <w:rFonts w:ascii="Century Gothic" w:hAnsi="Century Gothic"/>
                          <w:color w:val="000000"/>
                          <w:sz w:val="24"/>
                        </w:rPr>
                        <w:t xml:space="preserve">Ted do you think Salim will enjoy the ride? He is going to be gone for a long time by himself.  </w:t>
                      </w:r>
                    </w:p>
                  </w:txbxContent>
                </v:textbox>
                <w10:wrap type="through"/>
              </v:shape>
            </w:pict>
          </mc:Fallback>
        </mc:AlternateContent>
      </w:r>
    </w:p>
    <w:p w14:paraId="4F8126E4" w14:textId="72D36B32" w:rsidR="00BF0A31" w:rsidRDefault="00511A4A" w:rsidP="00BF0A31">
      <w:pPr>
        <w:rPr>
          <w:rFonts w:ascii="Century Gothic" w:hAnsi="Century Gothic"/>
          <w:sz w:val="24"/>
          <w:szCs w:val="24"/>
        </w:rPr>
      </w:pPr>
      <w:r>
        <w:rPr>
          <w:rFonts w:ascii="Century Gothic" w:hAnsi="Century Gothic"/>
          <w:sz w:val="24"/>
          <w:szCs w:val="24"/>
        </w:rPr>
        <w:t xml:space="preserve">Kat </w:t>
      </w:r>
    </w:p>
    <w:p w14:paraId="29A6D088" w14:textId="0D0BD376" w:rsidR="00300D77" w:rsidRDefault="00300D77" w:rsidP="00BF0A31">
      <w:pPr>
        <w:rPr>
          <w:rFonts w:ascii="Century Gothic" w:hAnsi="Century Gothic"/>
          <w:sz w:val="24"/>
          <w:szCs w:val="24"/>
        </w:rPr>
      </w:pPr>
    </w:p>
    <w:p w14:paraId="14D0347D" w14:textId="195B25AA" w:rsidR="000B33D4" w:rsidRDefault="000B33D4" w:rsidP="00BF0A31">
      <w:pPr>
        <w:rPr>
          <w:rFonts w:ascii="Century Gothic" w:hAnsi="Century Gothic"/>
          <w:sz w:val="24"/>
          <w:szCs w:val="24"/>
        </w:rPr>
      </w:pPr>
    </w:p>
    <w:p w14:paraId="748D6E8B" w14:textId="3E6E7E19" w:rsidR="00C33D22" w:rsidRPr="00511A4A" w:rsidRDefault="00C33D22" w:rsidP="00511A4A">
      <w:pPr>
        <w:tabs>
          <w:tab w:val="left" w:pos="8054"/>
        </w:tabs>
        <w:rPr>
          <w:rFonts w:ascii="Century Gothic" w:hAnsi="Century Gothic"/>
          <w:sz w:val="24"/>
          <w:szCs w:val="24"/>
        </w:rPr>
      </w:pPr>
    </w:p>
    <w:p w14:paraId="0924E77F" w14:textId="53143A88" w:rsidR="00C33D22" w:rsidRDefault="00511A4A" w:rsidP="00BF0A31">
      <w:pPr>
        <w:rPr>
          <w:rFonts w:ascii="Century Gothic" w:hAnsi="Century Gothic"/>
          <w:sz w:val="24"/>
          <w:szCs w:val="24"/>
        </w:rPr>
      </w:pPr>
      <w:r>
        <w:rPr>
          <w:rFonts w:ascii="Century Gothic" w:hAnsi="Century Gothic"/>
          <w:noProof/>
          <w:sz w:val="24"/>
          <w:szCs w:val="24"/>
          <w:lang w:val="en-US"/>
        </w:rPr>
        <mc:AlternateContent>
          <mc:Choice Requires="wps">
            <w:drawing>
              <wp:anchor distT="0" distB="0" distL="114300" distR="114300" simplePos="0" relativeHeight="251692032" behindDoc="0" locked="0" layoutInCell="1" allowOverlap="1" wp14:anchorId="4B4A11F0" wp14:editId="21E34CA8">
                <wp:simplePos x="0" y="0"/>
                <wp:positionH relativeFrom="column">
                  <wp:posOffset>685800</wp:posOffset>
                </wp:positionH>
                <wp:positionV relativeFrom="paragraph">
                  <wp:posOffset>152400</wp:posOffset>
                </wp:positionV>
                <wp:extent cx="3771900" cy="1143000"/>
                <wp:effectExtent l="0" t="0" r="673100" b="25400"/>
                <wp:wrapThrough wrapText="bothSides">
                  <wp:wrapPolygon edited="0">
                    <wp:start x="291" y="0"/>
                    <wp:lineTo x="0" y="1440"/>
                    <wp:lineTo x="0" y="20640"/>
                    <wp:lineTo x="291" y="21600"/>
                    <wp:lineTo x="21382" y="21600"/>
                    <wp:lineTo x="21527" y="21600"/>
                    <wp:lineTo x="23709" y="15360"/>
                    <wp:lineTo x="25309" y="12480"/>
                    <wp:lineTo x="25164" y="11520"/>
                    <wp:lineTo x="22109" y="6240"/>
                    <wp:lineTo x="21673" y="960"/>
                    <wp:lineTo x="21382" y="0"/>
                    <wp:lineTo x="291" y="0"/>
                  </wp:wrapPolygon>
                </wp:wrapThrough>
                <wp:docPr id="8" name="Rounded Rectangular Callout 8"/>
                <wp:cNvGraphicFramePr/>
                <a:graphic xmlns:a="http://schemas.openxmlformats.org/drawingml/2006/main">
                  <a:graphicData uri="http://schemas.microsoft.com/office/word/2010/wordprocessingShape">
                    <wps:wsp>
                      <wps:cNvSpPr/>
                      <wps:spPr>
                        <a:xfrm>
                          <a:off x="0" y="0"/>
                          <a:ext cx="3771900" cy="1143000"/>
                        </a:xfrm>
                        <a:prstGeom prst="wedgeRoundRectCallout">
                          <a:avLst>
                            <a:gd name="adj1" fmla="val 65276"/>
                            <a:gd name="adj2" fmla="val 5653"/>
                            <a:gd name="adj3" fmla="val 16667"/>
                          </a:avLst>
                        </a:prstGeom>
                        <a:solidFill>
                          <a:srgbClr val="FFFFFF"/>
                        </a:solidFill>
                        <a:ln>
                          <a:solidFill>
                            <a:srgbClr val="0000FF"/>
                          </a:solidFill>
                        </a:ln>
                      </wps:spPr>
                      <wps:style>
                        <a:lnRef idx="1">
                          <a:schemeClr val="accent1"/>
                        </a:lnRef>
                        <a:fillRef idx="3">
                          <a:schemeClr val="accent1"/>
                        </a:fillRef>
                        <a:effectRef idx="2">
                          <a:schemeClr val="accent1"/>
                        </a:effectRef>
                        <a:fontRef idx="minor">
                          <a:schemeClr val="lt1"/>
                        </a:fontRef>
                      </wps:style>
                      <wps:txbx>
                        <w:txbxContent>
                          <w:p w14:paraId="7FCA3CE6" w14:textId="42583A63" w:rsidR="00511A4A" w:rsidRPr="00511A4A" w:rsidRDefault="00511A4A" w:rsidP="00511A4A">
                            <w:pPr>
                              <w:jc w:val="center"/>
                              <w:rPr>
                                <w:rFonts w:ascii="Century Gothic" w:hAnsi="Century Gothic"/>
                                <w:color w:val="000000"/>
                                <w:sz w:val="24"/>
                              </w:rPr>
                            </w:pPr>
                            <w:r w:rsidRPr="00511A4A">
                              <w:rPr>
                                <w:rFonts w:ascii="Century Gothic" w:hAnsi="Century Gothic"/>
                                <w:color w:val="000000"/>
                                <w:sz w:val="24"/>
                              </w:rPr>
                              <w:t xml:space="preserve">I think so. Who wouldn’t enjoy seeing a big part of London? </w:t>
                            </w:r>
                          </w:p>
                          <w:p w14:paraId="4DC4BB36" w14:textId="2A6547EC" w:rsidR="00511A4A" w:rsidRPr="00511A4A" w:rsidRDefault="00511A4A" w:rsidP="00511A4A">
                            <w:pPr>
                              <w:jc w:val="center"/>
                              <w:rPr>
                                <w:rFonts w:ascii="Century Gothic" w:hAnsi="Century Gothic"/>
                                <w:color w:val="000000"/>
                                <w:sz w:val="24"/>
                              </w:rPr>
                            </w:pPr>
                            <w:r w:rsidRPr="00511A4A">
                              <w:rPr>
                                <w:rFonts w:ascii="Century Gothic" w:hAnsi="Century Gothic"/>
                                <w:color w:val="000000"/>
                                <w:sz w:val="24"/>
                              </w:rPr>
                              <w:t xml:space="preserve">I would have preferred if I had someone to keep me company. </w:t>
                            </w:r>
                          </w:p>
                          <w:p w14:paraId="278DC365" w14:textId="77777777" w:rsidR="00511A4A" w:rsidRPr="00511A4A" w:rsidRDefault="00511A4A" w:rsidP="00511A4A">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28" type="#_x0000_t62" style="position:absolute;margin-left:54pt;margin-top:12pt;width:297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" adj="24900,12021" strokecolor="blue" strokeweight=".5pt">
                <v:textbox>
                  <w:txbxContent>
                    <w:p w14:paraId="7FCA3CE6" w14:textId="42583A63" w:rsidR="00511A4A" w:rsidRPr="00511A4A" w:rsidRDefault="00511A4A" w:rsidP="00511A4A">
                      <w:pPr>
                        <w:jc w:val="center"/>
                        <w:rPr>
                          <w:rFonts w:ascii="Century Gothic" w:hAnsi="Century Gothic"/>
                          <w:color w:val="000000"/>
                          <w:sz w:val="24"/>
                        </w:rPr>
                      </w:pPr>
                      <w:r w:rsidRPr="00511A4A">
                        <w:rPr>
                          <w:rFonts w:ascii="Century Gothic" w:hAnsi="Century Gothic"/>
                          <w:color w:val="000000"/>
                          <w:sz w:val="24"/>
                        </w:rPr>
                        <w:t xml:space="preserve">I think so. Who wouldn’t enjoy seeing a big part of London? </w:t>
                      </w:r>
                    </w:p>
                    <w:p w14:paraId="4DC4BB36" w14:textId="2A6547EC" w:rsidR="00511A4A" w:rsidRPr="00511A4A" w:rsidRDefault="00511A4A" w:rsidP="00511A4A">
                      <w:pPr>
                        <w:jc w:val="center"/>
                        <w:rPr>
                          <w:rFonts w:ascii="Century Gothic" w:hAnsi="Century Gothic"/>
                          <w:color w:val="000000"/>
                          <w:sz w:val="24"/>
                        </w:rPr>
                      </w:pPr>
                      <w:r w:rsidRPr="00511A4A">
                        <w:rPr>
                          <w:rFonts w:ascii="Century Gothic" w:hAnsi="Century Gothic"/>
                          <w:color w:val="000000"/>
                          <w:sz w:val="24"/>
                        </w:rPr>
                        <w:t xml:space="preserve">I would have preferred if I had someone to keep me company. </w:t>
                      </w:r>
                    </w:p>
                    <w:p w14:paraId="278DC365" w14:textId="77777777" w:rsidR="00511A4A" w:rsidRPr="00511A4A" w:rsidRDefault="00511A4A" w:rsidP="00511A4A">
                      <w:pPr>
                        <w:jc w:val="center"/>
                        <w:rPr>
                          <w:color w:val="000000"/>
                        </w:rPr>
                      </w:pPr>
                    </w:p>
                  </w:txbxContent>
                </v:textbox>
                <w10:wrap type="through"/>
              </v:shape>
            </w:pict>
          </mc:Fallback>
        </mc:AlternateContent>
      </w:r>
    </w:p>
    <w:p w14:paraId="67D1B0CD" w14:textId="2D26A401" w:rsidR="00C33D22" w:rsidRDefault="00511A4A" w:rsidP="00BF0A31">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Ted</w:t>
      </w:r>
    </w:p>
    <w:p w14:paraId="7278951E" w14:textId="77777777" w:rsidR="00C33D22" w:rsidRDefault="00C33D22" w:rsidP="00BF0A31">
      <w:pPr>
        <w:rPr>
          <w:rFonts w:ascii="Century Gothic" w:hAnsi="Century Gothic"/>
          <w:sz w:val="24"/>
          <w:szCs w:val="24"/>
        </w:rPr>
      </w:pPr>
    </w:p>
    <w:p w14:paraId="16FD8847" w14:textId="77777777" w:rsidR="00C33D22" w:rsidRDefault="00C33D22" w:rsidP="00BF0A31">
      <w:pPr>
        <w:rPr>
          <w:rFonts w:ascii="Century Gothic" w:hAnsi="Century Gothic"/>
          <w:sz w:val="24"/>
          <w:szCs w:val="24"/>
        </w:rPr>
      </w:pPr>
    </w:p>
    <w:p w14:paraId="05109B7A" w14:textId="77777777" w:rsidR="00511A4A" w:rsidRDefault="00511A4A" w:rsidP="00BF0A31">
      <w:pPr>
        <w:rPr>
          <w:rFonts w:ascii="Century Gothic" w:hAnsi="Century Gothic"/>
          <w:sz w:val="24"/>
          <w:szCs w:val="24"/>
        </w:rPr>
      </w:pPr>
    </w:p>
    <w:p w14:paraId="69295DAD" w14:textId="12335273" w:rsidR="00511A4A" w:rsidRDefault="00511A4A" w:rsidP="00511A4A">
      <w:pPr>
        <w:rPr>
          <w:rFonts w:ascii="Century Gothic" w:hAnsi="Century Gothic"/>
          <w:sz w:val="24"/>
          <w:szCs w:val="24"/>
        </w:rPr>
      </w:pPr>
      <w:r>
        <w:rPr>
          <w:rFonts w:ascii="Century Gothic" w:hAnsi="Century Gothic"/>
          <w:noProof/>
          <w:sz w:val="24"/>
          <w:szCs w:val="24"/>
          <w:lang w:val="en-US"/>
        </w:rPr>
        <mc:AlternateContent>
          <mc:Choice Requires="wps">
            <w:drawing>
              <wp:anchor distT="0" distB="0" distL="114300" distR="114300" simplePos="0" relativeHeight="251694080" behindDoc="0" locked="0" layoutInCell="1" allowOverlap="1" wp14:anchorId="5699A03D" wp14:editId="68708683">
                <wp:simplePos x="0" y="0"/>
                <wp:positionH relativeFrom="column">
                  <wp:posOffset>685800</wp:posOffset>
                </wp:positionH>
                <wp:positionV relativeFrom="paragraph">
                  <wp:posOffset>121920</wp:posOffset>
                </wp:positionV>
                <wp:extent cx="3200400" cy="1028700"/>
                <wp:effectExtent l="431800" t="0" r="25400" b="38100"/>
                <wp:wrapThrough wrapText="bothSides">
                  <wp:wrapPolygon edited="0">
                    <wp:start x="171" y="0"/>
                    <wp:lineTo x="-343" y="0"/>
                    <wp:lineTo x="-343" y="8533"/>
                    <wp:lineTo x="-2914" y="8533"/>
                    <wp:lineTo x="-2914" y="17067"/>
                    <wp:lineTo x="-1029" y="17067"/>
                    <wp:lineTo x="-1029" y="21867"/>
                    <wp:lineTo x="171" y="21867"/>
                    <wp:lineTo x="21429" y="21867"/>
                    <wp:lineTo x="21600" y="17600"/>
                    <wp:lineTo x="21600" y="8533"/>
                    <wp:lineTo x="21429" y="533"/>
                    <wp:lineTo x="21429" y="0"/>
                    <wp:lineTo x="171" y="0"/>
                  </wp:wrapPolygon>
                </wp:wrapThrough>
                <wp:docPr id="9" name="Rounded Rectangular Callout 9"/>
                <wp:cNvGraphicFramePr/>
                <a:graphic xmlns:a="http://schemas.openxmlformats.org/drawingml/2006/main">
                  <a:graphicData uri="http://schemas.microsoft.com/office/word/2010/wordprocessingShape">
                    <wps:wsp>
                      <wps:cNvSpPr/>
                      <wps:spPr>
                        <a:xfrm>
                          <a:off x="0" y="0"/>
                          <a:ext cx="3200400" cy="1028700"/>
                        </a:xfrm>
                        <a:prstGeom prst="wedgeRoundRectCallout">
                          <a:avLst>
                            <a:gd name="adj1" fmla="val -62299"/>
                            <a:gd name="adj2" fmla="val 485"/>
                            <a:gd name="adj3" fmla="val 16667"/>
                          </a:avLst>
                        </a:prstGeom>
                        <a:solidFill>
                          <a:srgbClr val="FFFFFF"/>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0D6AC595" w14:textId="77777777" w:rsidR="00511A4A" w:rsidRPr="00511A4A" w:rsidRDefault="00511A4A" w:rsidP="00511A4A">
                            <w:pPr>
                              <w:jc w:val="center"/>
                              <w:rPr>
                                <w:rFonts w:ascii="Century Gothic" w:hAnsi="Century Gothic"/>
                                <w:color w:val="000000"/>
                                <w:sz w:val="24"/>
                              </w:rPr>
                            </w:pPr>
                            <w:r w:rsidRPr="00511A4A">
                              <w:rPr>
                                <w:rFonts w:ascii="Century Gothic" w:hAnsi="Century Gothic"/>
                                <w:color w:val="000000"/>
                                <w:sz w:val="24"/>
                              </w:rPr>
                              <w:t xml:space="preserve">Ted do you think Salim will enjoy the ride? He is going to be gone for a long time by himself.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29" type="#_x0000_t62" style="position:absolute;margin-left:54pt;margin-top:9.6pt;width:252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" adj="-2657,10905" strokecolor="red" strokeweight=".5pt">
                <v:textbox>
                  <w:txbxContent>
                    <w:p w14:paraId="0D6AC595" w14:textId="77777777" w:rsidR="00511A4A" w:rsidRPr="00511A4A" w:rsidRDefault="00511A4A" w:rsidP="00511A4A">
                      <w:pPr>
                        <w:jc w:val="center"/>
                        <w:rPr>
                          <w:rFonts w:ascii="Century Gothic" w:hAnsi="Century Gothic"/>
                          <w:color w:val="000000"/>
                          <w:sz w:val="24"/>
                        </w:rPr>
                      </w:pPr>
                      <w:r w:rsidRPr="00511A4A">
                        <w:rPr>
                          <w:rFonts w:ascii="Century Gothic" w:hAnsi="Century Gothic"/>
                          <w:color w:val="000000"/>
                          <w:sz w:val="24"/>
                        </w:rPr>
                        <w:t xml:space="preserve">Ted do you think Salim will enjoy the ride? He is going to be gone for a long time by himself.  </w:t>
                      </w:r>
                    </w:p>
                  </w:txbxContent>
                </v:textbox>
                <w10:wrap type="through"/>
              </v:shape>
            </w:pict>
          </mc:Fallback>
        </mc:AlternateContent>
      </w:r>
      <w:r>
        <w:rPr>
          <w:rFonts w:ascii="Century Gothic" w:hAnsi="Century Gothic"/>
          <w:sz w:val="24"/>
          <w:szCs w:val="24"/>
        </w:rPr>
        <w:t xml:space="preserve">Kat </w:t>
      </w:r>
    </w:p>
    <w:p w14:paraId="1761C052" w14:textId="4F29D092" w:rsidR="00C33D22" w:rsidRDefault="00C33D22" w:rsidP="00BF0A31">
      <w:pPr>
        <w:rPr>
          <w:rFonts w:ascii="Century Gothic" w:hAnsi="Century Gothic"/>
          <w:sz w:val="24"/>
          <w:szCs w:val="24"/>
        </w:rPr>
      </w:pPr>
    </w:p>
    <w:p w14:paraId="1C1BC9EE" w14:textId="77777777" w:rsidR="00C33D22" w:rsidRDefault="00C33D22" w:rsidP="00BF0A31">
      <w:pPr>
        <w:rPr>
          <w:rFonts w:ascii="Century Gothic" w:hAnsi="Century Gothic"/>
          <w:sz w:val="24"/>
          <w:szCs w:val="24"/>
        </w:rPr>
      </w:pPr>
    </w:p>
    <w:p w14:paraId="2FE866B7" w14:textId="4FB7249E" w:rsidR="00511A4A" w:rsidRDefault="00511A4A" w:rsidP="00BF0A31">
      <w:pPr>
        <w:rPr>
          <w:rFonts w:ascii="Century Gothic" w:hAnsi="Century Gothic"/>
          <w:sz w:val="24"/>
          <w:szCs w:val="24"/>
        </w:rPr>
      </w:pPr>
    </w:p>
    <w:p w14:paraId="01B947F6" w14:textId="77777777" w:rsidR="00511A4A" w:rsidRDefault="00511A4A" w:rsidP="00BF0A31">
      <w:pPr>
        <w:rPr>
          <w:rFonts w:ascii="Century Gothic" w:hAnsi="Century Gothic"/>
          <w:sz w:val="24"/>
          <w:szCs w:val="24"/>
        </w:rPr>
      </w:pPr>
    </w:p>
    <w:p w14:paraId="3C0A54CD" w14:textId="77777777" w:rsidR="00511A4A" w:rsidRDefault="00511A4A" w:rsidP="00BF0A31">
      <w:pPr>
        <w:rPr>
          <w:rFonts w:ascii="Century Gothic" w:hAnsi="Century Gothic"/>
          <w:sz w:val="24"/>
          <w:szCs w:val="24"/>
        </w:rPr>
      </w:pPr>
    </w:p>
    <w:p w14:paraId="73640B4C" w14:textId="77777777" w:rsidR="00511A4A" w:rsidRDefault="00511A4A" w:rsidP="00BF0A31">
      <w:pPr>
        <w:rPr>
          <w:rFonts w:ascii="Century Gothic" w:hAnsi="Century Gothic"/>
          <w:sz w:val="24"/>
          <w:szCs w:val="24"/>
        </w:rPr>
      </w:pPr>
    </w:p>
    <w:p w14:paraId="601256BF" w14:textId="77777777" w:rsidR="00511A4A" w:rsidRDefault="00511A4A" w:rsidP="00BF0A31">
      <w:pPr>
        <w:rPr>
          <w:rFonts w:ascii="Century Gothic" w:hAnsi="Century Gothic"/>
          <w:sz w:val="24"/>
          <w:szCs w:val="24"/>
        </w:rPr>
      </w:pPr>
    </w:p>
    <w:p w14:paraId="3A96CC35" w14:textId="77777777" w:rsidR="00511A4A" w:rsidRDefault="00511A4A" w:rsidP="00BF0A31">
      <w:pPr>
        <w:rPr>
          <w:rFonts w:ascii="Century Gothic" w:hAnsi="Century Gothic"/>
          <w:sz w:val="24"/>
          <w:szCs w:val="24"/>
        </w:rPr>
      </w:pPr>
    </w:p>
    <w:p w14:paraId="4624D988" w14:textId="77777777" w:rsidR="00511A4A" w:rsidRDefault="00511A4A" w:rsidP="00BF0A31">
      <w:pPr>
        <w:rPr>
          <w:rFonts w:ascii="Century Gothic" w:hAnsi="Century Gothic"/>
          <w:sz w:val="24"/>
          <w:szCs w:val="24"/>
        </w:rPr>
      </w:pPr>
      <w:bookmarkStart w:id="0" w:name="_GoBack"/>
      <w:bookmarkEnd w:id="0"/>
    </w:p>
    <w:sectPr w:rsidR="00511A4A" w:rsidSect="00F2117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15D1E" w14:textId="77777777" w:rsidR="00B9798A" w:rsidRDefault="00B9798A" w:rsidP="00F2117A">
      <w:pPr>
        <w:spacing w:after="0" w:line="240" w:lineRule="auto"/>
      </w:pPr>
      <w:r>
        <w:separator/>
      </w:r>
    </w:p>
  </w:endnote>
  <w:endnote w:type="continuationSeparator" w:id="0">
    <w:p w14:paraId="5A3E074C" w14:textId="77777777" w:rsidR="00B9798A" w:rsidRDefault="00B9798A" w:rsidP="00F2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25E17" w14:textId="77777777" w:rsidR="00B9798A" w:rsidRDefault="00B9798A" w:rsidP="00F2117A">
      <w:pPr>
        <w:spacing w:after="0" w:line="240" w:lineRule="auto"/>
      </w:pPr>
      <w:r>
        <w:separator/>
      </w:r>
    </w:p>
  </w:footnote>
  <w:footnote w:type="continuationSeparator" w:id="0">
    <w:p w14:paraId="2B684907" w14:textId="77777777" w:rsidR="00B9798A" w:rsidRDefault="00B9798A" w:rsidP="00F211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38F6" w14:textId="567F5D66" w:rsidR="00B9798A" w:rsidRDefault="00B9798A">
    <w:pPr>
      <w:pStyle w:val="Header"/>
    </w:pPr>
    <w:r>
      <w:rPr>
        <w:rFonts w:ascii="Century Gothic" w:hAnsi="Century Gothic"/>
        <w:sz w:val="24"/>
        <w:szCs w:val="24"/>
      </w:rPr>
      <w:t>Canonbury Home Learning</w:t>
    </w:r>
    <w:r w:rsidRPr="00961789">
      <w:rPr>
        <w:b/>
        <w:bCs/>
        <w:noProof/>
        <w:sz w:val="24"/>
        <w:szCs w:val="24"/>
        <w:u w:val="single"/>
        <w:lang w:val="en-US"/>
      </w:rPr>
      <w:drawing>
        <wp:anchor distT="0" distB="0" distL="114300" distR="114300" simplePos="0" relativeHeight="251659264" behindDoc="1" locked="0" layoutInCell="1" allowOverlap="1" wp14:anchorId="33732E9C" wp14:editId="1F202A16">
          <wp:simplePos x="0" y="0"/>
          <wp:positionH relativeFrom="margin">
            <wp:posOffset>5727700</wp:posOffset>
          </wp:positionH>
          <wp:positionV relativeFrom="paragraph">
            <wp:posOffset>-127635</wp:posOffset>
          </wp:positionV>
          <wp:extent cx="1079500" cy="502920"/>
          <wp:effectExtent l="0" t="0" r="6350" b="0"/>
          <wp:wrapTight wrapText="bothSides">
            <wp:wrapPolygon edited="0">
              <wp:start x="0" y="0"/>
              <wp:lineTo x="0" y="20455"/>
              <wp:lineTo x="21346" y="2045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6480"/>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B2D46"/>
    <w:multiLevelType w:val="hybridMultilevel"/>
    <w:tmpl w:val="06E492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63A3356"/>
    <w:multiLevelType w:val="hybridMultilevel"/>
    <w:tmpl w:val="4572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90452"/>
    <w:multiLevelType w:val="hybridMultilevel"/>
    <w:tmpl w:val="BB5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943575"/>
    <w:multiLevelType w:val="hybridMultilevel"/>
    <w:tmpl w:val="8F5C2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7C18F7"/>
    <w:multiLevelType w:val="hybridMultilevel"/>
    <w:tmpl w:val="D7C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97E65"/>
    <w:multiLevelType w:val="hybridMultilevel"/>
    <w:tmpl w:val="B718C78A"/>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BF35AB"/>
    <w:multiLevelType w:val="hybridMultilevel"/>
    <w:tmpl w:val="8F5C2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183577"/>
    <w:multiLevelType w:val="hybridMultilevel"/>
    <w:tmpl w:val="7FC63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6"/>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7A"/>
    <w:rsid w:val="000131A3"/>
    <w:rsid w:val="00013B4B"/>
    <w:rsid w:val="00040204"/>
    <w:rsid w:val="000540C1"/>
    <w:rsid w:val="00086413"/>
    <w:rsid w:val="000A1EC5"/>
    <w:rsid w:val="000A718C"/>
    <w:rsid w:val="000B33D4"/>
    <w:rsid w:val="000F1364"/>
    <w:rsid w:val="000F29C7"/>
    <w:rsid w:val="00103C32"/>
    <w:rsid w:val="00107D11"/>
    <w:rsid w:val="00122AC3"/>
    <w:rsid w:val="00171C33"/>
    <w:rsid w:val="0017283B"/>
    <w:rsid w:val="00196E34"/>
    <w:rsid w:val="001F15AE"/>
    <w:rsid w:val="001F56E6"/>
    <w:rsid w:val="001F7197"/>
    <w:rsid w:val="00243FE0"/>
    <w:rsid w:val="00277D9C"/>
    <w:rsid w:val="0029049F"/>
    <w:rsid w:val="00293082"/>
    <w:rsid w:val="002E0EAE"/>
    <w:rsid w:val="00300D77"/>
    <w:rsid w:val="00316750"/>
    <w:rsid w:val="00354063"/>
    <w:rsid w:val="003629F7"/>
    <w:rsid w:val="003B0C18"/>
    <w:rsid w:val="003B267A"/>
    <w:rsid w:val="003E16C0"/>
    <w:rsid w:val="004024BF"/>
    <w:rsid w:val="00452093"/>
    <w:rsid w:val="00471B72"/>
    <w:rsid w:val="00487272"/>
    <w:rsid w:val="004B531A"/>
    <w:rsid w:val="004C303B"/>
    <w:rsid w:val="00511A4A"/>
    <w:rsid w:val="0054013C"/>
    <w:rsid w:val="00563B77"/>
    <w:rsid w:val="0058195A"/>
    <w:rsid w:val="005D3FCB"/>
    <w:rsid w:val="00600CFE"/>
    <w:rsid w:val="00695E1F"/>
    <w:rsid w:val="006C5304"/>
    <w:rsid w:val="006D1D13"/>
    <w:rsid w:val="006D4002"/>
    <w:rsid w:val="006E274E"/>
    <w:rsid w:val="007119DA"/>
    <w:rsid w:val="00734705"/>
    <w:rsid w:val="007431B4"/>
    <w:rsid w:val="007B4ED7"/>
    <w:rsid w:val="008056EE"/>
    <w:rsid w:val="00814179"/>
    <w:rsid w:val="008148EC"/>
    <w:rsid w:val="00831F47"/>
    <w:rsid w:val="00853507"/>
    <w:rsid w:val="00886EBA"/>
    <w:rsid w:val="00981B7B"/>
    <w:rsid w:val="00A01D5E"/>
    <w:rsid w:val="00A24BDD"/>
    <w:rsid w:val="00A30457"/>
    <w:rsid w:val="00A32B8B"/>
    <w:rsid w:val="00A418B2"/>
    <w:rsid w:val="00AA3A40"/>
    <w:rsid w:val="00AE2676"/>
    <w:rsid w:val="00B328D0"/>
    <w:rsid w:val="00B370FD"/>
    <w:rsid w:val="00B83C08"/>
    <w:rsid w:val="00B96303"/>
    <w:rsid w:val="00B9798A"/>
    <w:rsid w:val="00BB4355"/>
    <w:rsid w:val="00BB69C3"/>
    <w:rsid w:val="00BF0A31"/>
    <w:rsid w:val="00C33D22"/>
    <w:rsid w:val="00C94287"/>
    <w:rsid w:val="00CB102F"/>
    <w:rsid w:val="00CC135A"/>
    <w:rsid w:val="00D03ADF"/>
    <w:rsid w:val="00D64C58"/>
    <w:rsid w:val="00DC7CF7"/>
    <w:rsid w:val="00E327B7"/>
    <w:rsid w:val="00E342A8"/>
    <w:rsid w:val="00EB2B29"/>
    <w:rsid w:val="00F105B0"/>
    <w:rsid w:val="00F2117A"/>
    <w:rsid w:val="00F66799"/>
    <w:rsid w:val="00FA405F"/>
    <w:rsid w:val="00FD30DD"/>
    <w:rsid w:val="00FF74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4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7A"/>
  </w:style>
  <w:style w:type="paragraph" w:styleId="Footer">
    <w:name w:val="footer"/>
    <w:basedOn w:val="Normal"/>
    <w:link w:val="FooterChar"/>
    <w:uiPriority w:val="99"/>
    <w:unhideWhenUsed/>
    <w:rsid w:val="00F2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7A"/>
  </w:style>
  <w:style w:type="table" w:styleId="TableGrid">
    <w:name w:val="Table Grid"/>
    <w:basedOn w:val="TableNormal"/>
    <w:uiPriority w:val="39"/>
    <w:rsid w:val="00103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1A3"/>
    <w:pPr>
      <w:ind w:left="720"/>
      <w:contextualSpacing/>
    </w:pPr>
  </w:style>
  <w:style w:type="character" w:styleId="Hyperlink">
    <w:name w:val="Hyperlink"/>
    <w:basedOn w:val="DefaultParagraphFont"/>
    <w:uiPriority w:val="99"/>
    <w:unhideWhenUsed/>
    <w:rsid w:val="00277D9C"/>
    <w:rPr>
      <w:color w:val="0000FF"/>
      <w:u w:val="single"/>
    </w:rPr>
  </w:style>
  <w:style w:type="paragraph" w:styleId="BalloonText">
    <w:name w:val="Balloon Text"/>
    <w:basedOn w:val="Normal"/>
    <w:link w:val="BalloonTextChar"/>
    <w:uiPriority w:val="99"/>
    <w:semiHidden/>
    <w:unhideWhenUsed/>
    <w:rsid w:val="000A1E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E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7A"/>
  </w:style>
  <w:style w:type="paragraph" w:styleId="Footer">
    <w:name w:val="footer"/>
    <w:basedOn w:val="Normal"/>
    <w:link w:val="FooterChar"/>
    <w:uiPriority w:val="99"/>
    <w:unhideWhenUsed/>
    <w:rsid w:val="00F2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7A"/>
  </w:style>
  <w:style w:type="table" w:styleId="TableGrid">
    <w:name w:val="Table Grid"/>
    <w:basedOn w:val="TableNormal"/>
    <w:uiPriority w:val="39"/>
    <w:rsid w:val="00103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1A3"/>
    <w:pPr>
      <w:ind w:left="720"/>
      <w:contextualSpacing/>
    </w:pPr>
  </w:style>
  <w:style w:type="character" w:styleId="Hyperlink">
    <w:name w:val="Hyperlink"/>
    <w:basedOn w:val="DefaultParagraphFont"/>
    <w:uiPriority w:val="99"/>
    <w:unhideWhenUsed/>
    <w:rsid w:val="00277D9C"/>
    <w:rPr>
      <w:color w:val="0000FF"/>
      <w:u w:val="single"/>
    </w:rPr>
  </w:style>
  <w:style w:type="paragraph" w:styleId="BalloonText">
    <w:name w:val="Balloon Text"/>
    <w:basedOn w:val="Normal"/>
    <w:link w:val="BalloonTextChar"/>
    <w:uiPriority w:val="99"/>
    <w:semiHidden/>
    <w:unhideWhenUsed/>
    <w:rsid w:val="000A1E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E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BFE0-9E6C-9A4F-91F0-0002A6CD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49</Words>
  <Characters>283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Microsoft Office User</cp:lastModifiedBy>
  <cp:revision>31</cp:revision>
  <dcterms:created xsi:type="dcterms:W3CDTF">2020-04-21T20:39:00Z</dcterms:created>
  <dcterms:modified xsi:type="dcterms:W3CDTF">2020-04-22T19:40:00Z</dcterms:modified>
</cp:coreProperties>
</file>