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31" w:rsidRPr="00DA1851" w:rsidRDefault="006E1331" w:rsidP="006E1331">
      <w:pPr>
        <w:rPr>
          <w:b/>
          <w:sz w:val="36"/>
          <w:u w:val="single"/>
        </w:rPr>
      </w:pPr>
      <w:r w:rsidRPr="00DA1851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44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1" name="Picture 1" descr="Flag of Spain - EnchantedLear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Spain - EnchantedLearni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331" w:rsidRPr="006E1331" w:rsidRDefault="006D6E68" w:rsidP="006E1331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Year 4</w:t>
      </w:r>
      <w:r w:rsidR="00E11B70">
        <w:rPr>
          <w:rFonts w:ascii="Century Gothic" w:hAnsi="Century Gothic"/>
          <w:b/>
          <w:sz w:val="32"/>
          <w:u w:val="single"/>
        </w:rPr>
        <w:t xml:space="preserve"> </w:t>
      </w:r>
      <w:r w:rsidR="006E1331" w:rsidRPr="006E1331">
        <w:rPr>
          <w:rFonts w:ascii="Century Gothic" w:hAnsi="Century Gothic"/>
          <w:b/>
          <w:sz w:val="32"/>
          <w:u w:val="single"/>
        </w:rPr>
        <w:t>Spanish</w:t>
      </w:r>
    </w:p>
    <w:p w:rsidR="006E1331" w:rsidRPr="006E1331" w:rsidRDefault="006E1331" w:rsidP="006E1331">
      <w:pPr>
        <w:rPr>
          <w:rFonts w:ascii="Century Gothic" w:hAnsi="Century Gothic"/>
        </w:rPr>
      </w:pP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368"/>
        <w:gridCol w:w="8820"/>
      </w:tblGrid>
      <w:tr w:rsidR="006D6E68" w:rsidRPr="006E1331" w:rsidTr="009E5BFB">
        <w:tc>
          <w:tcPr>
            <w:tcW w:w="1368" w:type="dxa"/>
          </w:tcPr>
          <w:p w:rsidR="006D6E68" w:rsidRPr="006D6E68" w:rsidRDefault="006D6E68" w:rsidP="006D6E68">
            <w:pPr>
              <w:rPr>
                <w:rFonts w:ascii="Century Gothic" w:hAnsi="Century Gothic" w:cs="Arial"/>
                <w:i/>
              </w:rPr>
            </w:pPr>
          </w:p>
          <w:p w:rsidR="006D6E68" w:rsidRPr="006D6E68" w:rsidRDefault="006D6E68" w:rsidP="006D6E68">
            <w:pPr>
              <w:rPr>
                <w:rFonts w:ascii="Century Gothic" w:hAnsi="Century Gothic" w:cs="Arial"/>
                <w:i/>
              </w:rPr>
            </w:pPr>
          </w:p>
          <w:p w:rsidR="006D6E68" w:rsidRPr="006D6E68" w:rsidRDefault="006D6E68" w:rsidP="006D6E68">
            <w:pPr>
              <w:rPr>
                <w:rFonts w:ascii="Century Gothic" w:hAnsi="Century Gothic" w:cs="Arial"/>
                <w:b/>
                <w:i/>
              </w:rPr>
            </w:pPr>
            <w:r w:rsidRPr="006D6E68">
              <w:rPr>
                <w:rFonts w:ascii="Century Gothic" w:hAnsi="Century Gothic" w:cs="Arial"/>
                <w:b/>
                <w:i/>
              </w:rPr>
              <w:t>Year 4</w:t>
            </w:r>
          </w:p>
          <w:p w:rsidR="006D6E68" w:rsidRPr="006D6E68" w:rsidRDefault="006D6E68" w:rsidP="006D6E68">
            <w:pPr>
              <w:rPr>
                <w:rFonts w:ascii="Century Gothic" w:hAnsi="Century Gothic" w:cs="Arial"/>
                <w:i/>
              </w:rPr>
            </w:pPr>
            <w:r w:rsidRPr="006D6E68">
              <w:rPr>
                <w:rFonts w:ascii="Century Gothic" w:hAnsi="Century Gothic" w:cs="Arial"/>
                <w:i/>
              </w:rPr>
              <w:t xml:space="preserve">Spanish Online Home learning </w:t>
            </w:r>
          </w:p>
          <w:p w:rsidR="006D6E68" w:rsidRPr="006D6E68" w:rsidRDefault="006D6E68" w:rsidP="006D6E68">
            <w:pPr>
              <w:rPr>
                <w:rFonts w:ascii="Century Gothic" w:hAnsi="Century Gothic" w:cs="Arial"/>
                <w:i/>
              </w:rPr>
            </w:pPr>
          </w:p>
          <w:p w:rsidR="006D6E68" w:rsidRPr="006D6E68" w:rsidRDefault="006D6E68" w:rsidP="006D6E68">
            <w:pPr>
              <w:rPr>
                <w:rFonts w:ascii="Century Gothic" w:hAnsi="Century Gothic" w:cs="Arial"/>
                <w:b/>
                <w:i/>
              </w:rPr>
            </w:pPr>
            <w:r w:rsidRPr="006D6E68">
              <w:rPr>
                <w:rFonts w:ascii="Century Gothic" w:hAnsi="Century Gothic" w:cs="Arial"/>
                <w:b/>
                <w:i/>
              </w:rPr>
              <w:t>Week2</w:t>
            </w:r>
          </w:p>
          <w:p w:rsidR="006D6E68" w:rsidRPr="006D6E68" w:rsidRDefault="006D6E68" w:rsidP="006D6E68">
            <w:pPr>
              <w:rPr>
                <w:rFonts w:ascii="Century Gothic" w:hAnsi="Century Gothic" w:cs="Arial"/>
                <w:i/>
              </w:rPr>
            </w:pPr>
          </w:p>
        </w:tc>
        <w:tc>
          <w:tcPr>
            <w:tcW w:w="8820" w:type="dxa"/>
          </w:tcPr>
          <w:p w:rsidR="006D6E68" w:rsidRDefault="006D6E68" w:rsidP="006D6E68">
            <w:pPr>
              <w:pStyle w:val="Heading1"/>
              <w:outlineLvl w:val="0"/>
              <w:rPr>
                <w:rStyle w:val="e24kjd"/>
                <w:rFonts w:ascii="Century Gothic" w:hAnsi="Century Gothic"/>
                <w:i/>
                <w:sz w:val="24"/>
                <w:szCs w:val="24"/>
                <w:lang w:val="es-AR"/>
              </w:rPr>
            </w:pPr>
          </w:p>
          <w:p w:rsidR="006D6E68" w:rsidRPr="006D6E68" w:rsidRDefault="006D6E68" w:rsidP="006D6E68">
            <w:pPr>
              <w:pStyle w:val="Heading1"/>
              <w:outlineLvl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bookmarkStart w:id="0" w:name="_GoBack"/>
            <w:bookmarkEnd w:id="0"/>
            <w:r w:rsidRPr="006D6E68">
              <w:rPr>
                <w:rStyle w:val="e24kjd"/>
                <w:rFonts w:ascii="Century Gothic" w:hAnsi="Century Gothic"/>
                <w:i/>
                <w:sz w:val="24"/>
                <w:szCs w:val="24"/>
                <w:lang w:val="es-AR"/>
              </w:rPr>
              <w:t>¡</w:t>
            </w:r>
            <w:r w:rsidRPr="006D6E68">
              <w:rPr>
                <w:rFonts w:ascii="Century Gothic" w:hAnsi="Century Gothic" w:cs="Arial"/>
                <w:b w:val="0"/>
                <w:i/>
                <w:sz w:val="24"/>
                <w:szCs w:val="24"/>
                <w:lang w:val="es-AR"/>
              </w:rPr>
              <w:t xml:space="preserve">Hola! </w:t>
            </w:r>
            <w:proofErr w:type="spellStart"/>
            <w:r w:rsidRPr="006D6E68">
              <w:rPr>
                <w:rFonts w:ascii="Century Gothic" w:hAnsi="Century Gothic" w:cs="Arial"/>
                <w:b w:val="0"/>
                <w:i/>
                <w:sz w:val="24"/>
                <w:szCs w:val="24"/>
                <w:lang w:val="es-AR"/>
              </w:rPr>
              <w:t>Dear</w:t>
            </w:r>
            <w:proofErr w:type="spellEnd"/>
            <w:r w:rsidRPr="006D6E68">
              <w:rPr>
                <w:rFonts w:ascii="Century Gothic" w:hAnsi="Century Gothic" w:cs="Arial"/>
                <w:b w:val="0"/>
                <w:i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6D6E68">
              <w:rPr>
                <w:rFonts w:ascii="Century Gothic" w:hAnsi="Century Gothic" w:cs="Arial"/>
                <w:b w:val="0"/>
                <w:i/>
                <w:sz w:val="24"/>
                <w:szCs w:val="24"/>
                <w:lang w:val="es-AR"/>
              </w:rPr>
              <w:t>Year</w:t>
            </w:r>
            <w:proofErr w:type="spellEnd"/>
            <w:r w:rsidRPr="006D6E68">
              <w:rPr>
                <w:rFonts w:ascii="Century Gothic" w:hAnsi="Century Gothic" w:cs="Arial"/>
                <w:b w:val="0"/>
                <w:i/>
                <w:sz w:val="24"/>
                <w:szCs w:val="24"/>
                <w:lang w:val="es-AR"/>
              </w:rPr>
              <w:t xml:space="preserve"> 4. </w:t>
            </w:r>
            <w:r w:rsidRPr="006D6E68">
              <w:rPr>
                <w:rStyle w:val="e24kjd"/>
                <w:rFonts w:ascii="Century Gothic" w:hAnsi="Century Gothic"/>
                <w:b w:val="0"/>
                <w:i/>
                <w:sz w:val="24"/>
                <w:szCs w:val="24"/>
                <w:lang w:val="es-AR"/>
              </w:rPr>
              <w:t>¿</w:t>
            </w:r>
            <w:proofErr w:type="spellStart"/>
            <w:r w:rsidRPr="006D6E68">
              <w:rPr>
                <w:rFonts w:ascii="Century Gothic" w:hAnsi="Century Gothic" w:cs="Arial"/>
                <w:b w:val="0"/>
                <w:i/>
                <w:sz w:val="24"/>
                <w:szCs w:val="24"/>
                <w:lang w:val="es-AR"/>
              </w:rPr>
              <w:t>Como</w:t>
            </w:r>
            <w:proofErr w:type="spellEnd"/>
            <w:r w:rsidRPr="006D6E68">
              <w:rPr>
                <w:rFonts w:ascii="Century Gothic" w:hAnsi="Century Gothic" w:cs="Arial"/>
                <w:b w:val="0"/>
                <w:i/>
                <w:sz w:val="24"/>
                <w:szCs w:val="24"/>
                <w:lang w:val="es-AR"/>
              </w:rPr>
              <w:t xml:space="preserve"> estas? </w:t>
            </w:r>
            <w:r w:rsidRPr="006D6E68">
              <w:rPr>
                <w:rFonts w:ascii="Century Gothic" w:hAnsi="Century Gothic" w:cs="Arial"/>
                <w:b w:val="0"/>
                <w:i/>
                <w:sz w:val="24"/>
                <w:szCs w:val="24"/>
              </w:rPr>
              <w:t xml:space="preserve">I am well and missing you all. I hope you are well too. I have prepared some activities for you to practice your Spanish at home. This week you will only focus on this activity. I will be sending more in the following weeks. </w:t>
            </w:r>
          </w:p>
          <w:p w:rsidR="006D6E68" w:rsidRPr="006D6E68" w:rsidRDefault="006D6E68" w:rsidP="006D6E68">
            <w:pPr>
              <w:pStyle w:val="Heading1"/>
              <w:outlineLvl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D6E68">
              <w:rPr>
                <w:rFonts w:ascii="Century Gothic" w:hAnsi="Century Gothic" w:cs="Arial"/>
                <w:i/>
                <w:sz w:val="24"/>
                <w:szCs w:val="24"/>
              </w:rPr>
              <w:t>Celebrating a birthday in Spain</w:t>
            </w:r>
          </w:p>
          <w:p w:rsidR="006D6E68" w:rsidRPr="006D6E68" w:rsidRDefault="006D6E68" w:rsidP="006D6E68">
            <w:pPr>
              <w:rPr>
                <w:rFonts w:ascii="Century Gothic" w:hAnsi="Century Gothic" w:cs="Arial"/>
                <w:i/>
              </w:rPr>
            </w:pPr>
            <w:r w:rsidRPr="006D6E68">
              <w:rPr>
                <w:rFonts w:ascii="Century Gothic" w:hAnsi="Century Gothic" w:cs="Arial"/>
                <w:b/>
                <w:i/>
              </w:rPr>
              <w:t>Introduction:</w:t>
            </w:r>
            <w:r w:rsidRPr="006D6E68">
              <w:rPr>
                <w:rFonts w:ascii="Century Gothic" w:hAnsi="Century Gothic" w:cs="Arial"/>
                <w:i/>
              </w:rPr>
              <w:t xml:space="preserve"> </w:t>
            </w:r>
            <w:proofErr w:type="spellStart"/>
            <w:r w:rsidRPr="006D6E68">
              <w:rPr>
                <w:rFonts w:ascii="Century Gothic" w:hAnsi="Century Gothic" w:cs="Arial"/>
                <w:i/>
              </w:rPr>
              <w:t>Llorens</w:t>
            </w:r>
            <w:proofErr w:type="spellEnd"/>
            <w:r w:rsidRPr="006D6E68">
              <w:rPr>
                <w:rFonts w:ascii="Century Gothic" w:hAnsi="Century Gothic" w:cs="Arial"/>
                <w:i/>
              </w:rPr>
              <w:t xml:space="preserve"> is celebrating his birthday with friends and family. As he receives gifts from his friends, his mother is preparing the food for the party - paella. She shows us the ingredients for the dish and how she makes it. We are then introduced to </w:t>
            </w:r>
            <w:proofErr w:type="spellStart"/>
            <w:r w:rsidRPr="006D6E68">
              <w:rPr>
                <w:rFonts w:ascii="Century Gothic" w:hAnsi="Century Gothic" w:cs="Arial"/>
                <w:i/>
              </w:rPr>
              <w:t>Llorens's</w:t>
            </w:r>
            <w:proofErr w:type="spellEnd"/>
            <w:r w:rsidRPr="006D6E68">
              <w:rPr>
                <w:rFonts w:ascii="Century Gothic" w:hAnsi="Century Gothic" w:cs="Arial"/>
                <w:i/>
              </w:rPr>
              <w:t xml:space="preserve"> big family. The family sits and enjoys the delicious dish. After such a big meal the adults go for a sleep, leaving the kids to play a trick on them.</w:t>
            </w:r>
          </w:p>
          <w:p w:rsidR="006D6E68" w:rsidRPr="006D6E68" w:rsidRDefault="006D6E68" w:rsidP="006D6E68">
            <w:pPr>
              <w:rPr>
                <w:rFonts w:ascii="Century Gothic" w:hAnsi="Century Gothic" w:cs="Arial"/>
                <w:i/>
              </w:rPr>
            </w:pPr>
            <w:r w:rsidRPr="006D6E68">
              <w:rPr>
                <w:rFonts w:ascii="Century Gothic" w:hAnsi="Century Gothic" w:cs="Arial"/>
                <w:i/>
              </w:rPr>
              <w:t xml:space="preserve">Play clip </w:t>
            </w:r>
            <w:hyperlink r:id="rId7" w:history="1">
              <w:r w:rsidRPr="006D6E68">
                <w:rPr>
                  <w:rStyle w:val="Hyperlink"/>
                  <w:rFonts w:ascii="Century Gothic" w:hAnsi="Century Gothic" w:cs="Arial"/>
                  <w:i/>
                </w:rPr>
                <w:t>https://www.bbc.co.uk/bitesize/clips/z2y6n39</w:t>
              </w:r>
            </w:hyperlink>
          </w:p>
          <w:p w:rsidR="006D6E68" w:rsidRPr="006D6E68" w:rsidRDefault="006D6E68" w:rsidP="006D6E68">
            <w:pPr>
              <w:rPr>
                <w:rFonts w:ascii="Century Gothic" w:hAnsi="Century Gothic" w:cs="Arial"/>
                <w:i/>
              </w:rPr>
            </w:pPr>
          </w:p>
          <w:p w:rsidR="006D6E68" w:rsidRPr="006D6E68" w:rsidRDefault="006D6E68" w:rsidP="006D6E68">
            <w:pPr>
              <w:rPr>
                <w:rFonts w:ascii="Century Gothic" w:hAnsi="Century Gothic" w:cs="Arial"/>
                <w:i/>
              </w:rPr>
            </w:pPr>
            <w:r w:rsidRPr="006D6E68">
              <w:rPr>
                <w:rFonts w:ascii="Century Gothic" w:hAnsi="Century Gothic" w:cs="Arial"/>
                <w:b/>
                <w:i/>
              </w:rPr>
              <w:t>Activity:</w:t>
            </w:r>
            <w:r w:rsidRPr="006D6E68">
              <w:rPr>
                <w:rFonts w:ascii="Century Gothic" w:hAnsi="Century Gothic" w:cs="Arial"/>
                <w:i/>
              </w:rPr>
              <w:t xml:space="preserve"> Discuss about the differences between celebrating a birthday in </w:t>
            </w:r>
            <w:smartTag w:uri="urn:schemas-microsoft-com:office:smarttags" w:element="country-region">
              <w:r w:rsidRPr="006D6E68">
                <w:rPr>
                  <w:rFonts w:ascii="Century Gothic" w:hAnsi="Century Gothic" w:cs="Arial"/>
                  <w:i/>
                </w:rPr>
                <w:t>Spain</w:t>
              </w:r>
            </w:smartTag>
            <w:r w:rsidRPr="006D6E68">
              <w:rPr>
                <w:rFonts w:ascii="Century Gothic" w:hAnsi="Century Gothic" w:cs="Arial"/>
                <w:i/>
              </w:rPr>
              <w:t xml:space="preserve"> and the </w:t>
            </w:r>
            <w:smartTag w:uri="urn:schemas-microsoft-com:office:smarttags" w:element="country-region">
              <w:smartTag w:uri="urn:schemas-microsoft-com:office:smarttags" w:element="place">
                <w:r w:rsidRPr="006D6E68">
                  <w:rPr>
                    <w:rFonts w:ascii="Century Gothic" w:hAnsi="Century Gothic" w:cs="Arial"/>
                    <w:i/>
                  </w:rPr>
                  <w:t>UK</w:t>
                </w:r>
              </w:smartTag>
            </w:smartTag>
            <w:r w:rsidRPr="006D6E68">
              <w:rPr>
                <w:rFonts w:ascii="Century Gothic" w:hAnsi="Century Gothic" w:cs="Arial"/>
                <w:i/>
              </w:rPr>
              <w:t xml:space="preserve">. Children could be encouraged to list the main differences and then write a description (in English) of how they celebrated their last birthday. </w:t>
            </w:r>
          </w:p>
          <w:p w:rsidR="006D6E68" w:rsidRPr="006D6E68" w:rsidRDefault="006D6E68" w:rsidP="006D6E68">
            <w:pPr>
              <w:rPr>
                <w:rFonts w:ascii="Century Gothic" w:hAnsi="Century Gothic" w:cs="Arial"/>
                <w:i/>
              </w:rPr>
            </w:pPr>
          </w:p>
        </w:tc>
      </w:tr>
    </w:tbl>
    <w:p w:rsidR="00C42909" w:rsidRDefault="00C42909"/>
    <w:sectPr w:rsidR="00C429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31" w:rsidRDefault="006E1331" w:rsidP="006E1331">
      <w:r>
        <w:separator/>
      </w:r>
    </w:p>
  </w:endnote>
  <w:endnote w:type="continuationSeparator" w:id="0">
    <w:p w:rsidR="006E1331" w:rsidRDefault="006E1331" w:rsidP="006E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31" w:rsidRDefault="006E1331" w:rsidP="006E1331">
      <w:r>
        <w:separator/>
      </w:r>
    </w:p>
  </w:footnote>
  <w:footnote w:type="continuationSeparator" w:id="0">
    <w:p w:rsidR="006E1331" w:rsidRDefault="006E1331" w:rsidP="006E1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331" w:rsidRDefault="006E133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5391150</wp:posOffset>
          </wp:positionH>
          <wp:positionV relativeFrom="paragraph">
            <wp:posOffset>-125730</wp:posOffset>
          </wp:positionV>
          <wp:extent cx="1095375" cy="504825"/>
          <wp:effectExtent l="0" t="0" r="9525" b="9525"/>
          <wp:wrapTight wrapText="bothSides">
            <wp:wrapPolygon edited="0">
              <wp:start x="0" y="0"/>
              <wp:lineTo x="0" y="21192"/>
              <wp:lineTo x="21412" y="21192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31"/>
    <w:rsid w:val="006D6E68"/>
    <w:rsid w:val="006E1331"/>
    <w:rsid w:val="009E5BFB"/>
    <w:rsid w:val="00C42909"/>
    <w:rsid w:val="00E1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CF57760-775B-4215-A09D-C3DBFEE1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6E13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33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rsid w:val="006E1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6E1331"/>
  </w:style>
  <w:style w:type="paragraph" w:styleId="Header">
    <w:name w:val="header"/>
    <w:basedOn w:val="Normal"/>
    <w:link w:val="HeaderChar"/>
    <w:uiPriority w:val="99"/>
    <w:unhideWhenUsed/>
    <w:rsid w:val="006E13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3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13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E5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clips/z2y6n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tanisha</dc:creator>
  <cp:keywords/>
  <dc:description/>
  <cp:lastModifiedBy>tanisha</cp:lastModifiedBy>
  <cp:revision>2</cp:revision>
  <dcterms:created xsi:type="dcterms:W3CDTF">2020-03-31T15:33:00Z</dcterms:created>
  <dcterms:modified xsi:type="dcterms:W3CDTF">2020-03-31T15:33:00Z</dcterms:modified>
</cp:coreProperties>
</file>