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10FF2" w14:textId="65B8DDF5" w:rsidR="00780C2C" w:rsidRDefault="007B1B5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CD53FFE" wp14:editId="7F61058B">
            <wp:simplePos x="0" y="0"/>
            <wp:positionH relativeFrom="margin">
              <wp:posOffset>5634355</wp:posOffset>
            </wp:positionH>
            <wp:positionV relativeFrom="paragraph">
              <wp:posOffset>287655</wp:posOffset>
            </wp:positionV>
            <wp:extent cx="1010920" cy="1552575"/>
            <wp:effectExtent l="0" t="0" r="0" b="9525"/>
            <wp:wrapSquare wrapText="bothSides"/>
            <wp:docPr id="12" name="Picture 12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C94287">
        <w:rPr>
          <w:rFonts w:ascii="Century Gothic" w:hAnsi="Century Gothic"/>
          <w:b/>
          <w:bCs/>
          <w:sz w:val="24"/>
          <w:szCs w:val="24"/>
          <w:u w:val="single"/>
        </w:rPr>
        <w:t>r 5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05A7CFF" w14:textId="319C7231" w:rsidR="00FA405F" w:rsidRDefault="00981B7B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Week 2, </w:t>
      </w:r>
      <w:r w:rsidR="00C94287"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7B1B50">
        <w:rPr>
          <w:rFonts w:ascii="Century Gothic" w:hAnsi="Century Gothic"/>
          <w:b/>
          <w:bCs/>
          <w:sz w:val="24"/>
          <w:szCs w:val="24"/>
          <w:u w:val="single"/>
        </w:rPr>
        <w:t xml:space="preserve"> 3</w:t>
      </w:r>
    </w:p>
    <w:p w14:paraId="497BCDC3" w14:textId="4D6338DF" w:rsidR="002A0142" w:rsidRDefault="0035406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2F58B1">
        <w:rPr>
          <w:rFonts w:ascii="Century Gothic" w:hAnsi="Century Gothic"/>
          <w:b/>
          <w:bCs/>
          <w:sz w:val="24"/>
          <w:szCs w:val="24"/>
          <w:u w:val="single"/>
        </w:rPr>
        <w:t>give and explain the meaning of words in context</w:t>
      </w:r>
      <w:r w:rsidR="002A0142">
        <w:rPr>
          <w:rFonts w:ascii="Century Gothic" w:hAnsi="Century Gothic"/>
          <w:b/>
          <w:bCs/>
          <w:sz w:val="24"/>
          <w:szCs w:val="24"/>
          <w:u w:val="single"/>
        </w:rPr>
        <w:t>.</w:t>
      </w:r>
    </w:p>
    <w:p w14:paraId="08965A40" w14:textId="32C24499" w:rsidR="00FA405F" w:rsidRDefault="002A014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Activity: </w:t>
      </w:r>
      <w:r w:rsidR="007125E9">
        <w:rPr>
          <w:rFonts w:ascii="Century Gothic" w:hAnsi="Century Gothic"/>
          <w:b/>
          <w:bCs/>
          <w:sz w:val="24"/>
          <w:szCs w:val="24"/>
          <w:u w:val="single"/>
        </w:rPr>
        <w:t xml:space="preserve">Use the story </w:t>
      </w:r>
      <w:r w:rsidR="002F58B1">
        <w:rPr>
          <w:rFonts w:ascii="Century Gothic" w:hAnsi="Century Gothic"/>
          <w:b/>
          <w:bCs/>
          <w:sz w:val="24"/>
          <w:szCs w:val="24"/>
          <w:u w:val="single"/>
        </w:rPr>
        <w:t>to</w:t>
      </w:r>
      <w:r w:rsidR="007125E9">
        <w:rPr>
          <w:rFonts w:ascii="Century Gothic" w:hAnsi="Century Gothic"/>
          <w:b/>
          <w:bCs/>
          <w:sz w:val="24"/>
          <w:szCs w:val="24"/>
          <w:u w:val="single"/>
        </w:rPr>
        <w:t xml:space="preserve"> help</w:t>
      </w:r>
      <w:r w:rsidR="002F58B1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7B1B50">
        <w:rPr>
          <w:rFonts w:ascii="Century Gothic" w:hAnsi="Century Gothic"/>
          <w:b/>
          <w:bCs/>
          <w:sz w:val="24"/>
          <w:szCs w:val="24"/>
          <w:u w:val="single"/>
        </w:rPr>
        <w:t>matc</w:t>
      </w:r>
      <w:r w:rsidR="007125E9">
        <w:rPr>
          <w:rFonts w:ascii="Century Gothic" w:hAnsi="Century Gothic"/>
          <w:b/>
          <w:bCs/>
          <w:sz w:val="24"/>
          <w:szCs w:val="24"/>
          <w:u w:val="single"/>
        </w:rPr>
        <w:t>h each word from the text to its</w:t>
      </w:r>
      <w:r w:rsidR="007B1B50">
        <w:rPr>
          <w:rFonts w:ascii="Century Gothic" w:hAnsi="Century Gothic"/>
          <w:b/>
          <w:bCs/>
          <w:sz w:val="24"/>
          <w:szCs w:val="24"/>
          <w:u w:val="single"/>
        </w:rPr>
        <w:t xml:space="preserve"> correct definition.</w:t>
      </w:r>
      <w:r w:rsidR="00103C32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564E68B7" w14:textId="37DF3238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3C32" w14:paraId="312E54B2" w14:textId="77777777" w:rsidTr="00C94287">
        <w:tc>
          <w:tcPr>
            <w:tcW w:w="10456" w:type="dxa"/>
          </w:tcPr>
          <w:p w14:paraId="19140C73" w14:textId="5B6CEC72" w:rsidR="00103C32" w:rsidRPr="000131A3" w:rsidRDefault="00D529F6" w:rsidP="00A32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Find each word in green in the text from chapter 2.</w:t>
            </w:r>
          </w:p>
        </w:tc>
      </w:tr>
      <w:tr w:rsidR="00196E34" w14:paraId="37C7DC48" w14:textId="77777777" w:rsidTr="00C94287">
        <w:tc>
          <w:tcPr>
            <w:tcW w:w="10456" w:type="dxa"/>
          </w:tcPr>
          <w:p w14:paraId="5482C4E1" w14:textId="375A0A26" w:rsidR="00196E34" w:rsidRPr="00196E34" w:rsidRDefault="00B97CDC" w:rsidP="00D529F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Read </w:t>
            </w:r>
            <w:r w:rsidR="00D529F6">
              <w:rPr>
                <w:rFonts w:ascii="Century Gothic" w:hAnsi="Century Gothic"/>
                <w:b/>
                <w:bCs/>
                <w:sz w:val="24"/>
                <w:szCs w:val="24"/>
              </w:rPr>
              <w:t>the sentence each word is written in.</w:t>
            </w:r>
          </w:p>
        </w:tc>
      </w:tr>
      <w:tr w:rsidR="00B97CDC" w14:paraId="54654E29" w14:textId="77777777" w:rsidTr="00C94287">
        <w:tc>
          <w:tcPr>
            <w:tcW w:w="10456" w:type="dxa"/>
          </w:tcPr>
          <w:p w14:paraId="69FE1B2C" w14:textId="397238C3" w:rsidR="00B97CDC" w:rsidRDefault="00B97CDC" w:rsidP="00615B0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Use </w:t>
            </w:r>
            <w:r w:rsidR="00D529F6">
              <w:rPr>
                <w:rFonts w:ascii="Century Gothic" w:hAnsi="Century Gothic"/>
                <w:b/>
                <w:bCs/>
                <w:sz w:val="24"/>
                <w:szCs w:val="24"/>
              </w:rPr>
              <w:t>your understanding of the sentence to match each word to its definition</w:t>
            </w:r>
            <w:r w:rsidR="00615B08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</w:tbl>
    <w:p w14:paraId="12DF6F63" w14:textId="77777777" w:rsidR="002F58B1" w:rsidRDefault="002F58B1" w:rsidP="00196E34">
      <w:pPr>
        <w:tabs>
          <w:tab w:val="left" w:pos="3282"/>
        </w:tabs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84"/>
      </w:tblGrid>
      <w:tr w:rsidR="00D529F6" w14:paraId="055A8228" w14:textId="77777777" w:rsidTr="00D529F6">
        <w:trPr>
          <w:trHeight w:val="1068"/>
        </w:trPr>
        <w:tc>
          <w:tcPr>
            <w:tcW w:w="3284" w:type="dxa"/>
          </w:tcPr>
          <w:p w14:paraId="73081E9B" w14:textId="57E56AE5" w:rsidR="00D529F6" w:rsidRPr="00D529F6" w:rsidRDefault="00D529F6" w:rsidP="00D529F6">
            <w:pPr>
              <w:tabs>
                <w:tab w:val="left" w:pos="3282"/>
              </w:tabs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529F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mitre</w:t>
            </w:r>
          </w:p>
        </w:tc>
      </w:tr>
      <w:tr w:rsidR="00D529F6" w14:paraId="32BA5359" w14:textId="77777777" w:rsidTr="00D529F6">
        <w:trPr>
          <w:trHeight w:val="1125"/>
        </w:trPr>
        <w:tc>
          <w:tcPr>
            <w:tcW w:w="3284" w:type="dxa"/>
          </w:tcPr>
          <w:p w14:paraId="7C3FEE2D" w14:textId="2C70127A" w:rsidR="00D529F6" w:rsidRPr="00D529F6" w:rsidRDefault="00D529F6" w:rsidP="00D529F6">
            <w:pPr>
              <w:tabs>
                <w:tab w:val="left" w:pos="3282"/>
              </w:tabs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529F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‘The spit of…’</w:t>
            </w:r>
          </w:p>
        </w:tc>
      </w:tr>
      <w:tr w:rsidR="00D529F6" w14:paraId="7818CF58" w14:textId="77777777" w:rsidTr="00D529F6">
        <w:trPr>
          <w:trHeight w:val="1068"/>
        </w:trPr>
        <w:tc>
          <w:tcPr>
            <w:tcW w:w="3284" w:type="dxa"/>
          </w:tcPr>
          <w:p w14:paraId="311C5D64" w14:textId="21EEE67E" w:rsidR="00D529F6" w:rsidRPr="00D529F6" w:rsidRDefault="00D529F6" w:rsidP="00D529F6">
            <w:pPr>
              <w:tabs>
                <w:tab w:val="left" w:pos="3282"/>
              </w:tabs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529F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AWOL</w:t>
            </w:r>
          </w:p>
        </w:tc>
      </w:tr>
      <w:tr w:rsidR="00D529F6" w14:paraId="09AF89EC" w14:textId="77777777" w:rsidTr="00D529F6">
        <w:trPr>
          <w:trHeight w:val="1068"/>
        </w:trPr>
        <w:tc>
          <w:tcPr>
            <w:tcW w:w="3284" w:type="dxa"/>
          </w:tcPr>
          <w:p w14:paraId="6AD75049" w14:textId="48B14A83" w:rsidR="00D529F6" w:rsidRPr="00D529F6" w:rsidRDefault="00D529F6" w:rsidP="00D529F6">
            <w:pPr>
              <w:tabs>
                <w:tab w:val="left" w:pos="3282"/>
              </w:tabs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529F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Skiving</w:t>
            </w:r>
          </w:p>
        </w:tc>
      </w:tr>
      <w:tr w:rsidR="00D529F6" w14:paraId="4CC25FE3" w14:textId="77777777" w:rsidTr="00D529F6">
        <w:trPr>
          <w:trHeight w:val="1068"/>
        </w:trPr>
        <w:tc>
          <w:tcPr>
            <w:tcW w:w="3284" w:type="dxa"/>
          </w:tcPr>
          <w:p w14:paraId="2E4AE220" w14:textId="42003FDB" w:rsidR="00D529F6" w:rsidRPr="00D529F6" w:rsidRDefault="00D529F6" w:rsidP="00D529F6">
            <w:pPr>
              <w:tabs>
                <w:tab w:val="left" w:pos="3282"/>
              </w:tabs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529F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Edible</w:t>
            </w:r>
          </w:p>
        </w:tc>
      </w:tr>
      <w:tr w:rsidR="00D529F6" w14:paraId="48D05BBD" w14:textId="77777777" w:rsidTr="00D529F6">
        <w:trPr>
          <w:trHeight w:val="1068"/>
        </w:trPr>
        <w:tc>
          <w:tcPr>
            <w:tcW w:w="3284" w:type="dxa"/>
          </w:tcPr>
          <w:p w14:paraId="70AA1ABB" w14:textId="7C5C3966" w:rsidR="00D529F6" w:rsidRPr="00D529F6" w:rsidRDefault="00D529F6" w:rsidP="00D529F6">
            <w:pPr>
              <w:tabs>
                <w:tab w:val="left" w:pos="3282"/>
              </w:tabs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529F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Ruffle</w:t>
            </w:r>
          </w:p>
        </w:tc>
      </w:tr>
      <w:tr w:rsidR="00D529F6" w14:paraId="44C7500B" w14:textId="77777777" w:rsidTr="00D529F6">
        <w:trPr>
          <w:trHeight w:val="1068"/>
        </w:trPr>
        <w:tc>
          <w:tcPr>
            <w:tcW w:w="3284" w:type="dxa"/>
          </w:tcPr>
          <w:p w14:paraId="33AB1166" w14:textId="2D56959B" w:rsidR="00D529F6" w:rsidRPr="00D529F6" w:rsidRDefault="00D529F6" w:rsidP="00D529F6">
            <w:pPr>
              <w:tabs>
                <w:tab w:val="left" w:pos="3282"/>
              </w:tabs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529F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Coincidence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4059"/>
      </w:tblGrid>
      <w:tr w:rsidR="00D529F6" w14:paraId="42281D82" w14:textId="77777777" w:rsidTr="00D529F6">
        <w:trPr>
          <w:trHeight w:val="1076"/>
        </w:trPr>
        <w:tc>
          <w:tcPr>
            <w:tcW w:w="4059" w:type="dxa"/>
          </w:tcPr>
          <w:p w14:paraId="3C5FCC29" w14:textId="650D4231" w:rsidR="00D529F6" w:rsidRPr="00D529F6" w:rsidRDefault="00D529F6" w:rsidP="00D529F6">
            <w:pPr>
              <w:tabs>
                <w:tab w:val="left" w:pos="3282"/>
              </w:tabs>
              <w:rPr>
                <w:rFonts w:ascii="Century Gothic" w:hAnsi="Century Gothic"/>
                <w:sz w:val="24"/>
                <w:szCs w:val="24"/>
              </w:rPr>
            </w:pPr>
            <w:r w:rsidRPr="00D529F6">
              <w:rPr>
                <w:rFonts w:ascii="Century Gothic" w:hAnsi="Century Gothic"/>
                <w:sz w:val="24"/>
                <w:szCs w:val="24"/>
              </w:rPr>
              <w:t>Absent without leave</w:t>
            </w:r>
          </w:p>
        </w:tc>
      </w:tr>
      <w:tr w:rsidR="00D529F6" w14:paraId="717FA46F" w14:textId="77777777" w:rsidTr="00D529F6">
        <w:trPr>
          <w:trHeight w:val="1136"/>
        </w:trPr>
        <w:tc>
          <w:tcPr>
            <w:tcW w:w="4059" w:type="dxa"/>
          </w:tcPr>
          <w:p w14:paraId="1800CB30" w14:textId="449C71D5" w:rsidR="00D529F6" w:rsidRPr="00D529F6" w:rsidRDefault="00D529F6" w:rsidP="00D529F6">
            <w:pPr>
              <w:tabs>
                <w:tab w:val="left" w:pos="3282"/>
              </w:tabs>
              <w:rPr>
                <w:rFonts w:ascii="Century Gothic" w:hAnsi="Century Gothic"/>
                <w:sz w:val="24"/>
                <w:szCs w:val="24"/>
              </w:rPr>
            </w:pPr>
            <w:r w:rsidRPr="00D529F6">
              <w:rPr>
                <w:rFonts w:ascii="Century Gothic" w:hAnsi="Century Gothic"/>
                <w:sz w:val="24"/>
                <w:szCs w:val="24"/>
              </w:rPr>
              <w:t>A headdress worn by bishops</w:t>
            </w:r>
          </w:p>
        </w:tc>
      </w:tr>
      <w:tr w:rsidR="00D529F6" w14:paraId="1092E6EA" w14:textId="77777777" w:rsidTr="00D529F6">
        <w:trPr>
          <w:trHeight w:val="1076"/>
        </w:trPr>
        <w:tc>
          <w:tcPr>
            <w:tcW w:w="4059" w:type="dxa"/>
          </w:tcPr>
          <w:p w14:paraId="48D438C6" w14:textId="3139ECD9" w:rsidR="00D529F6" w:rsidRPr="00D529F6" w:rsidRDefault="00D529F6" w:rsidP="00D529F6">
            <w:pPr>
              <w:tabs>
                <w:tab w:val="left" w:pos="3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mess up</w:t>
            </w:r>
          </w:p>
        </w:tc>
      </w:tr>
      <w:tr w:rsidR="00D529F6" w14:paraId="23689436" w14:textId="77777777" w:rsidTr="00D529F6">
        <w:trPr>
          <w:trHeight w:val="1168"/>
        </w:trPr>
        <w:tc>
          <w:tcPr>
            <w:tcW w:w="4059" w:type="dxa"/>
          </w:tcPr>
          <w:p w14:paraId="6EB15075" w14:textId="693F8995" w:rsidR="00D529F6" w:rsidRPr="00D529F6" w:rsidRDefault="00D529F6" w:rsidP="00D529F6">
            <w:pPr>
              <w:tabs>
                <w:tab w:val="left" w:pos="328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Accident</w:t>
            </w:r>
          </w:p>
        </w:tc>
      </w:tr>
      <w:tr w:rsidR="00D529F6" w14:paraId="7B3F226A" w14:textId="77777777" w:rsidTr="00D529F6">
        <w:trPr>
          <w:trHeight w:val="1020"/>
        </w:trPr>
        <w:tc>
          <w:tcPr>
            <w:tcW w:w="4059" w:type="dxa"/>
          </w:tcPr>
          <w:p w14:paraId="7E0AB142" w14:textId="1E9E97EA" w:rsidR="00D529F6" w:rsidRPr="00D529F6" w:rsidRDefault="00D529F6" w:rsidP="00D529F6">
            <w:pPr>
              <w:tabs>
                <w:tab w:val="left" w:pos="3282"/>
              </w:tabs>
              <w:rPr>
                <w:rFonts w:ascii="Century Gothic" w:hAnsi="Century Gothic"/>
                <w:sz w:val="24"/>
                <w:szCs w:val="24"/>
              </w:rPr>
            </w:pPr>
            <w:r w:rsidRPr="00D529F6">
              <w:rPr>
                <w:rFonts w:ascii="Century Gothic" w:hAnsi="Century Gothic"/>
                <w:sz w:val="24"/>
                <w:szCs w:val="24"/>
              </w:rPr>
              <w:t xml:space="preserve">Eatable </w:t>
            </w:r>
          </w:p>
        </w:tc>
      </w:tr>
      <w:tr w:rsidR="00D529F6" w14:paraId="00A35F3E" w14:textId="77777777" w:rsidTr="00D529F6">
        <w:trPr>
          <w:trHeight w:val="1020"/>
        </w:trPr>
        <w:tc>
          <w:tcPr>
            <w:tcW w:w="4059" w:type="dxa"/>
          </w:tcPr>
          <w:p w14:paraId="66F92F95" w14:textId="44FCCC64" w:rsidR="00D529F6" w:rsidRPr="00D529F6" w:rsidRDefault="00D529F6" w:rsidP="00D529F6">
            <w:pPr>
              <w:tabs>
                <w:tab w:val="left" w:pos="3282"/>
              </w:tabs>
              <w:rPr>
                <w:rFonts w:ascii="Century Gothic" w:hAnsi="Century Gothic"/>
                <w:sz w:val="24"/>
                <w:szCs w:val="24"/>
              </w:rPr>
            </w:pPr>
            <w:r w:rsidRPr="00D529F6">
              <w:rPr>
                <w:rFonts w:ascii="Century Gothic" w:hAnsi="Century Gothic"/>
                <w:sz w:val="24"/>
                <w:szCs w:val="24"/>
              </w:rPr>
              <w:t>Exactly like</w:t>
            </w:r>
          </w:p>
        </w:tc>
      </w:tr>
      <w:tr w:rsidR="00D529F6" w14:paraId="6C935A8A" w14:textId="77777777" w:rsidTr="00D529F6">
        <w:trPr>
          <w:trHeight w:val="1020"/>
        </w:trPr>
        <w:tc>
          <w:tcPr>
            <w:tcW w:w="4059" w:type="dxa"/>
          </w:tcPr>
          <w:p w14:paraId="00D4537C" w14:textId="374EE8A3" w:rsidR="00D529F6" w:rsidRPr="00D529F6" w:rsidRDefault="00D529F6" w:rsidP="00D529F6">
            <w:pPr>
              <w:tabs>
                <w:tab w:val="left" w:pos="3282"/>
              </w:tabs>
              <w:rPr>
                <w:rFonts w:ascii="Century Gothic" w:hAnsi="Century Gothic"/>
                <w:sz w:val="24"/>
                <w:szCs w:val="24"/>
              </w:rPr>
            </w:pPr>
            <w:r w:rsidRPr="00D529F6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Not going to school</w:t>
            </w:r>
          </w:p>
        </w:tc>
      </w:tr>
    </w:tbl>
    <w:p w14:paraId="2F66990F" w14:textId="77777777" w:rsidR="00D529F6" w:rsidRDefault="00D529F6" w:rsidP="00196E34">
      <w:pPr>
        <w:tabs>
          <w:tab w:val="left" w:pos="3282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textWrapping" w:clear="all"/>
      </w:r>
      <w:r w:rsidR="00196E34">
        <w:rPr>
          <w:rFonts w:ascii="Century Gothic" w:hAnsi="Century Gothic"/>
          <w:sz w:val="24"/>
          <w:szCs w:val="24"/>
        </w:rPr>
        <w:tab/>
      </w:r>
    </w:p>
    <w:p w14:paraId="5EE63346" w14:textId="6DF86881" w:rsidR="00196E34" w:rsidRDefault="00615B08" w:rsidP="00196E34">
      <w:pPr>
        <w:tabs>
          <w:tab w:val="left" w:pos="3282"/>
        </w:tabs>
        <w:rPr>
          <w:rFonts w:ascii="Century Gothic" w:hAnsi="Century Gothic"/>
          <w:b/>
          <w:sz w:val="24"/>
          <w:szCs w:val="24"/>
          <w:u w:val="single"/>
        </w:rPr>
      </w:pPr>
      <w:r w:rsidRPr="00615B08">
        <w:rPr>
          <w:rFonts w:ascii="Century Gothic" w:hAnsi="Century Gothic"/>
          <w:b/>
          <w:sz w:val="24"/>
          <w:szCs w:val="24"/>
          <w:u w:val="single"/>
        </w:rPr>
        <w:t>Activity 2</w:t>
      </w:r>
    </w:p>
    <w:p w14:paraId="6DCE0AA1" w14:textId="0B7D2330" w:rsidR="00615B08" w:rsidRDefault="00615B08" w:rsidP="00196E34">
      <w:pPr>
        <w:tabs>
          <w:tab w:val="left" w:pos="3282"/>
        </w:tabs>
        <w:rPr>
          <w:rFonts w:ascii="Century Gothic" w:hAnsi="Century Gothic"/>
          <w:sz w:val="24"/>
          <w:szCs w:val="24"/>
        </w:rPr>
      </w:pPr>
      <w:r w:rsidRPr="00615B08">
        <w:rPr>
          <w:rFonts w:ascii="Century Gothic" w:hAnsi="Century Gothic"/>
          <w:sz w:val="24"/>
          <w:szCs w:val="24"/>
        </w:rPr>
        <w:t>Write each word in green into a</w:t>
      </w:r>
      <w:r>
        <w:rPr>
          <w:rFonts w:ascii="Century Gothic" w:hAnsi="Century Gothic"/>
          <w:sz w:val="24"/>
          <w:szCs w:val="24"/>
        </w:rPr>
        <w:t xml:space="preserve"> made up</w:t>
      </w:r>
      <w:r w:rsidRPr="00615B08">
        <w:rPr>
          <w:rFonts w:ascii="Century Gothic" w:hAnsi="Century Gothic"/>
          <w:sz w:val="24"/>
          <w:szCs w:val="24"/>
        </w:rPr>
        <w:t xml:space="preserve"> sentence. You can challenge yourself </w:t>
      </w:r>
      <w:r>
        <w:rPr>
          <w:rFonts w:ascii="Century Gothic" w:hAnsi="Century Gothic"/>
          <w:sz w:val="24"/>
          <w:szCs w:val="24"/>
        </w:rPr>
        <w:t xml:space="preserve">further </w:t>
      </w:r>
      <w:r w:rsidRPr="00615B08">
        <w:rPr>
          <w:rFonts w:ascii="Century Gothic" w:hAnsi="Century Gothic"/>
          <w:sz w:val="24"/>
          <w:szCs w:val="24"/>
        </w:rPr>
        <w:t>by trying to fit more than one word in green into a sentence.</w:t>
      </w:r>
    </w:p>
    <w:p w14:paraId="5ABBA6DA" w14:textId="02F0F8DB" w:rsidR="00615B08" w:rsidRPr="00615B08" w:rsidRDefault="00615B08" w:rsidP="00196E34">
      <w:pPr>
        <w:tabs>
          <w:tab w:val="left" w:pos="3282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Example: As I </w:t>
      </w:r>
      <w:r w:rsidRPr="00615B08">
        <w:rPr>
          <w:rFonts w:ascii="Century Gothic" w:hAnsi="Century Gothic"/>
          <w:color w:val="00B050"/>
          <w:sz w:val="24"/>
          <w:szCs w:val="24"/>
        </w:rPr>
        <w:t>ruffle</w:t>
      </w:r>
      <w:r>
        <w:rPr>
          <w:rFonts w:ascii="Century Gothic" w:hAnsi="Century Gothic"/>
          <w:sz w:val="24"/>
          <w:szCs w:val="24"/>
        </w:rPr>
        <w:t xml:space="preserve"> my dog’s ears, I notice an </w:t>
      </w:r>
      <w:r w:rsidRPr="00615B08">
        <w:rPr>
          <w:rFonts w:ascii="Century Gothic" w:hAnsi="Century Gothic"/>
          <w:color w:val="00B050"/>
          <w:sz w:val="24"/>
          <w:szCs w:val="24"/>
        </w:rPr>
        <w:t>edible</w:t>
      </w:r>
      <w:r w:rsidR="007125E9">
        <w:rPr>
          <w:rFonts w:ascii="Century Gothic" w:hAnsi="Century Gothic"/>
          <w:sz w:val="24"/>
          <w:szCs w:val="24"/>
        </w:rPr>
        <w:t xml:space="preserve"> chocolate coin underneath the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three-seater sofa. ‘</w:t>
      </w:r>
      <w:proofErr w:type="spellStart"/>
      <w:r w:rsidRPr="00615B08">
        <w:rPr>
          <w:rFonts w:ascii="Century Gothic" w:hAnsi="Century Gothic"/>
          <w:i/>
          <w:sz w:val="24"/>
          <w:szCs w:val="24"/>
        </w:rPr>
        <w:t>Mmm</w:t>
      </w:r>
      <w:proofErr w:type="spellEnd"/>
      <w:r>
        <w:rPr>
          <w:rFonts w:ascii="Century Gothic" w:hAnsi="Century Gothic"/>
          <w:i/>
          <w:sz w:val="24"/>
          <w:szCs w:val="24"/>
        </w:rPr>
        <w:t>…</w:t>
      </w:r>
      <w:r w:rsidRPr="00615B08">
        <w:rPr>
          <w:rFonts w:ascii="Century Gothic" w:hAnsi="Century Gothic"/>
          <w:i/>
          <w:sz w:val="24"/>
          <w:szCs w:val="24"/>
        </w:rPr>
        <w:t xml:space="preserve"> surely this is no </w:t>
      </w:r>
      <w:r w:rsidRPr="00615B08">
        <w:rPr>
          <w:rFonts w:ascii="Century Gothic" w:hAnsi="Century Gothic"/>
          <w:i/>
          <w:color w:val="00B050"/>
          <w:sz w:val="24"/>
          <w:szCs w:val="24"/>
        </w:rPr>
        <w:t>coincidence</w:t>
      </w:r>
      <w:r>
        <w:rPr>
          <w:rFonts w:ascii="Century Gothic" w:hAnsi="Century Gothic"/>
          <w:i/>
          <w:color w:val="00B050"/>
          <w:sz w:val="24"/>
          <w:szCs w:val="24"/>
        </w:rPr>
        <w:t>’</w:t>
      </w:r>
      <w:r w:rsidRPr="00615B08">
        <w:rPr>
          <w:rFonts w:ascii="Century Gothic" w:hAnsi="Century Gothic"/>
          <w:color w:val="00B05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 think to myself.</w:t>
      </w:r>
    </w:p>
    <w:p w14:paraId="66F92F5E" w14:textId="7559A7B0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103C32" w:rsidSect="00F2117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48975" w14:textId="77777777" w:rsidR="00886EBA" w:rsidRDefault="00886EBA" w:rsidP="00F2117A">
      <w:pPr>
        <w:spacing w:after="0" w:line="240" w:lineRule="auto"/>
      </w:pPr>
      <w:r>
        <w:separator/>
      </w:r>
    </w:p>
  </w:endnote>
  <w:endnote w:type="continuationSeparator" w:id="0">
    <w:p w14:paraId="00DFF298" w14:textId="77777777" w:rsidR="00886EBA" w:rsidRDefault="00886EBA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7ECC1" w14:textId="77777777" w:rsidR="00886EBA" w:rsidRDefault="00886EBA" w:rsidP="00F2117A">
      <w:pPr>
        <w:spacing w:after="0" w:line="240" w:lineRule="auto"/>
      </w:pPr>
      <w:r>
        <w:separator/>
      </w:r>
    </w:p>
  </w:footnote>
  <w:footnote w:type="continuationSeparator" w:id="0">
    <w:p w14:paraId="200CF9C5" w14:textId="77777777" w:rsidR="00886EBA" w:rsidRDefault="00886EBA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F1431"/>
    <w:multiLevelType w:val="hybridMultilevel"/>
    <w:tmpl w:val="7CB6D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F1364"/>
    <w:rsid w:val="00103C32"/>
    <w:rsid w:val="00171C33"/>
    <w:rsid w:val="0017283B"/>
    <w:rsid w:val="00196E34"/>
    <w:rsid w:val="001F7197"/>
    <w:rsid w:val="00243FE0"/>
    <w:rsid w:val="0029049F"/>
    <w:rsid w:val="00293082"/>
    <w:rsid w:val="002A0142"/>
    <w:rsid w:val="002F58B1"/>
    <w:rsid w:val="00354063"/>
    <w:rsid w:val="003B267A"/>
    <w:rsid w:val="003E16C0"/>
    <w:rsid w:val="00487272"/>
    <w:rsid w:val="004B531A"/>
    <w:rsid w:val="00563B77"/>
    <w:rsid w:val="0058195A"/>
    <w:rsid w:val="00600CFE"/>
    <w:rsid w:val="00615B08"/>
    <w:rsid w:val="006E274E"/>
    <w:rsid w:val="007119DA"/>
    <w:rsid w:val="007125E9"/>
    <w:rsid w:val="007B1B50"/>
    <w:rsid w:val="008148EC"/>
    <w:rsid w:val="00831F47"/>
    <w:rsid w:val="00853507"/>
    <w:rsid w:val="00886EBA"/>
    <w:rsid w:val="00981B7B"/>
    <w:rsid w:val="00A30457"/>
    <w:rsid w:val="00A32B8B"/>
    <w:rsid w:val="00B96303"/>
    <w:rsid w:val="00B97CDC"/>
    <w:rsid w:val="00BF61B2"/>
    <w:rsid w:val="00C94287"/>
    <w:rsid w:val="00D529F6"/>
    <w:rsid w:val="00D64C58"/>
    <w:rsid w:val="00E327B7"/>
    <w:rsid w:val="00F105B0"/>
    <w:rsid w:val="00F2117A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B6B8-E539-4898-984C-112A8E7F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5</cp:revision>
  <dcterms:created xsi:type="dcterms:W3CDTF">2020-03-24T17:11:00Z</dcterms:created>
  <dcterms:modified xsi:type="dcterms:W3CDTF">2020-03-31T14:00:00Z</dcterms:modified>
</cp:coreProperties>
</file>